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7FA" w:rsidRPr="00B339A6" w:rsidRDefault="00DD2952" w:rsidP="005557FA">
      <w:pPr>
        <w:pStyle w:val="Header"/>
        <w:rPr>
          <w:rFonts w:eastAsia="simsun" w:cs="Arial"/>
          <w:bCs/>
          <w:sz w:val="22"/>
          <w:szCs w:val="22"/>
          <w:lang w:val="en-US" w:eastAsia="zh-CN"/>
        </w:rPr>
      </w:pPr>
      <w:bookmarkStart w:id="0" w:name="_Toc193024528"/>
      <w:r w:rsidRPr="00DD2952">
        <w:rPr>
          <w:noProof w:val="0"/>
          <w:sz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5375"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v:textbox inset="5.85pt,.7pt,5.85pt,.7pt"/>
            <w10:anchorlock/>
          </v:shape>
        </w:pict>
      </w:r>
      <w:r w:rsidRPr="00DD2952">
        <w:rPr>
          <w:rFonts w:cs="Arial"/>
          <w:bCs/>
          <w:sz w:val="22"/>
          <w:szCs w:val="22"/>
          <w:lang w:val="en-US"/>
        </w:rPr>
        <w:pict>
          <v:shape id="_x0000_s537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005557FA" w:rsidRPr="00106471">
        <w:rPr>
          <w:rFonts w:cs="Arial"/>
          <w:bCs/>
          <w:sz w:val="22"/>
          <w:szCs w:val="22"/>
          <w:lang w:val="en-US"/>
        </w:rPr>
        <w:t>3GPP TSG-RAN WG</w:t>
      </w:r>
      <w:r w:rsidR="005557FA" w:rsidRPr="00106471">
        <w:rPr>
          <w:rFonts w:cs="Arial" w:hint="eastAsia"/>
          <w:bCs/>
          <w:sz w:val="22"/>
          <w:szCs w:val="22"/>
          <w:lang w:val="en-US"/>
        </w:rPr>
        <w:t>1</w:t>
      </w:r>
      <w:r w:rsidR="005557FA" w:rsidRPr="00106471">
        <w:rPr>
          <w:rFonts w:cs="Arial"/>
          <w:bCs/>
          <w:sz w:val="22"/>
          <w:szCs w:val="22"/>
          <w:lang w:val="en-US"/>
        </w:rPr>
        <w:t xml:space="preserve"> Meeting #</w:t>
      </w:r>
      <w:r w:rsidR="00D3383F">
        <w:rPr>
          <w:rFonts w:eastAsia="simsun" w:cs="Arial" w:hint="eastAsia"/>
          <w:bCs/>
          <w:sz w:val="22"/>
          <w:szCs w:val="22"/>
          <w:lang w:val="en-US" w:eastAsia="zh-CN"/>
        </w:rPr>
        <w:t>86bis</w:t>
      </w:r>
      <w:r w:rsidR="005557FA" w:rsidRPr="00C017B8">
        <w:rPr>
          <w:rFonts w:eastAsia="simsun" w:cs="Arial" w:hint="eastAsia"/>
          <w:bCs/>
          <w:sz w:val="22"/>
          <w:szCs w:val="22"/>
          <w:lang w:eastAsia="zh-CN"/>
        </w:rPr>
        <w:t xml:space="preserve">                        </w:t>
      </w:r>
      <w:r w:rsidR="005557FA">
        <w:rPr>
          <w:rFonts w:eastAsia="simsun" w:cs="Arial" w:hint="eastAsia"/>
          <w:bCs/>
          <w:sz w:val="22"/>
          <w:szCs w:val="22"/>
          <w:lang w:eastAsia="zh-CN"/>
        </w:rPr>
        <w:t xml:space="preserve">                             </w:t>
      </w:r>
      <w:r w:rsidR="005557FA" w:rsidRPr="00C017B8">
        <w:rPr>
          <w:rFonts w:eastAsia="simsun" w:cs="Arial" w:hint="eastAsia"/>
          <w:bCs/>
          <w:sz w:val="22"/>
          <w:szCs w:val="22"/>
          <w:lang w:eastAsia="zh-CN"/>
        </w:rPr>
        <w:t xml:space="preserve">  </w:t>
      </w:r>
      <w:r w:rsidR="005557FA" w:rsidRPr="00124AD9">
        <w:rPr>
          <w:rFonts w:eastAsia="simsun" w:cs="Arial" w:hint="eastAsia"/>
          <w:bCs/>
          <w:sz w:val="22"/>
          <w:szCs w:val="22"/>
          <w:lang w:eastAsia="zh-CN"/>
        </w:rPr>
        <w:t xml:space="preserve"> </w:t>
      </w:r>
      <w:r w:rsidR="005557FA">
        <w:rPr>
          <w:rFonts w:eastAsia="simsun" w:cs="Arial" w:hint="eastAsia"/>
          <w:bCs/>
          <w:sz w:val="22"/>
          <w:szCs w:val="22"/>
          <w:lang w:eastAsia="zh-CN"/>
        </w:rPr>
        <w:t xml:space="preserve">                  </w:t>
      </w:r>
      <w:r w:rsidR="00056081" w:rsidRPr="00056081">
        <w:rPr>
          <w:rFonts w:cs="Arial"/>
          <w:bCs/>
          <w:sz w:val="22"/>
          <w:szCs w:val="22"/>
          <w:lang w:val="en-US"/>
        </w:rPr>
        <w:t>R1-1608957</w:t>
      </w:r>
    </w:p>
    <w:p w:rsidR="008C7B11" w:rsidRPr="008C7B11" w:rsidRDefault="008C7B11" w:rsidP="008C7B11">
      <w:pPr>
        <w:tabs>
          <w:tab w:val="center" w:pos="4536"/>
          <w:tab w:val="right" w:pos="9072"/>
        </w:tabs>
        <w:rPr>
          <w:rFonts w:ascii="Arial" w:hAnsi="Arial" w:cs="Arial"/>
          <w:b/>
          <w:bCs/>
          <w:szCs w:val="24"/>
        </w:rPr>
      </w:pPr>
      <w:r w:rsidRPr="008C7B11">
        <w:rPr>
          <w:rFonts w:ascii="Arial" w:hAnsi="Arial" w:cs="Arial" w:hint="eastAsia"/>
          <w:b/>
          <w:bCs/>
          <w:szCs w:val="24"/>
        </w:rPr>
        <w:t>Lisbon</w:t>
      </w:r>
      <w:r w:rsidRPr="008C7B11">
        <w:rPr>
          <w:rFonts w:ascii="Arial" w:hAnsi="Arial" w:cs="Arial"/>
          <w:b/>
          <w:bCs/>
          <w:szCs w:val="24"/>
        </w:rPr>
        <w:t xml:space="preserve">, </w:t>
      </w:r>
      <w:r w:rsidRPr="008C7B11">
        <w:rPr>
          <w:rFonts w:ascii="Arial" w:hAnsi="Arial" w:cs="Arial" w:hint="eastAsia"/>
          <w:b/>
          <w:bCs/>
          <w:szCs w:val="24"/>
        </w:rPr>
        <w:t>Portugal</w:t>
      </w:r>
      <w:r w:rsidRPr="008C7B11">
        <w:rPr>
          <w:rFonts w:ascii="Arial" w:hAnsi="Arial" w:cs="Arial"/>
          <w:b/>
          <w:bCs/>
          <w:szCs w:val="24"/>
        </w:rPr>
        <w:t xml:space="preserve"> </w:t>
      </w:r>
      <w:r w:rsidRPr="008C7B11">
        <w:rPr>
          <w:rFonts w:ascii="Arial" w:hAnsi="Arial" w:cs="Arial" w:hint="eastAsia"/>
          <w:b/>
          <w:bCs/>
          <w:szCs w:val="24"/>
        </w:rPr>
        <w:t>10</w:t>
      </w:r>
      <w:r w:rsidRPr="008C7B11">
        <w:rPr>
          <w:rFonts w:ascii="Arial" w:hAnsi="Arial" w:cs="Arial" w:hint="eastAsia"/>
          <w:b/>
          <w:bCs/>
          <w:szCs w:val="24"/>
          <w:vertAlign w:val="superscript"/>
        </w:rPr>
        <w:t>th</w:t>
      </w:r>
      <w:r w:rsidRPr="008C7B11">
        <w:rPr>
          <w:rFonts w:ascii="Arial" w:hAnsi="Arial" w:cs="Arial" w:hint="eastAsia"/>
          <w:b/>
          <w:bCs/>
          <w:szCs w:val="24"/>
        </w:rPr>
        <w:t xml:space="preserve"> </w:t>
      </w:r>
      <w:r w:rsidRPr="008C7B11">
        <w:rPr>
          <w:rFonts w:ascii="Arial" w:hAnsi="Arial" w:cs="Arial"/>
          <w:b/>
          <w:bCs/>
          <w:szCs w:val="24"/>
        </w:rPr>
        <w:t xml:space="preserve">- </w:t>
      </w:r>
      <w:r w:rsidRPr="008C7B11">
        <w:rPr>
          <w:rFonts w:ascii="Arial" w:hAnsi="Arial" w:cs="Arial" w:hint="eastAsia"/>
          <w:b/>
          <w:bCs/>
          <w:szCs w:val="24"/>
        </w:rPr>
        <w:t>14</w:t>
      </w:r>
      <w:r w:rsidRPr="008C7B11">
        <w:rPr>
          <w:rFonts w:ascii="Arial" w:hAnsi="Arial" w:cs="Arial"/>
          <w:b/>
          <w:bCs/>
          <w:szCs w:val="24"/>
          <w:vertAlign w:val="superscript"/>
        </w:rPr>
        <w:t>th</w:t>
      </w:r>
      <w:r w:rsidRPr="008C7B11">
        <w:rPr>
          <w:rFonts w:ascii="Arial" w:hAnsi="Arial" w:cs="Arial"/>
          <w:b/>
          <w:bCs/>
          <w:szCs w:val="24"/>
        </w:rPr>
        <w:t xml:space="preserve"> </w:t>
      </w:r>
      <w:r w:rsidRPr="008C7B11">
        <w:rPr>
          <w:rFonts w:ascii="Arial" w:hAnsi="Arial" w:cs="Arial" w:hint="eastAsia"/>
          <w:b/>
          <w:bCs/>
          <w:szCs w:val="24"/>
        </w:rPr>
        <w:t>October</w:t>
      </w:r>
      <w:r w:rsidRPr="008C7B11">
        <w:rPr>
          <w:rFonts w:ascii="Arial" w:hAnsi="Arial" w:cs="Arial"/>
          <w:b/>
          <w:bCs/>
          <w:szCs w:val="24"/>
        </w:rPr>
        <w:t xml:space="preserve"> 2016</w:t>
      </w:r>
    </w:p>
    <w:p w:rsidR="005557FA" w:rsidRPr="008C7B11" w:rsidRDefault="005557FA" w:rsidP="005557FA">
      <w:pPr>
        <w:pStyle w:val="Header"/>
        <w:rPr>
          <w:rFonts w:eastAsia="simsun" w:cs="Arial"/>
          <w:bCs/>
          <w:sz w:val="22"/>
          <w:szCs w:val="22"/>
          <w:lang w:eastAsia="zh-CN"/>
        </w:rPr>
      </w:pPr>
    </w:p>
    <w:p w:rsidR="005557FA" w:rsidRPr="00106471" w:rsidRDefault="005557FA" w:rsidP="005557FA">
      <w:pPr>
        <w:pStyle w:val="Header"/>
        <w:tabs>
          <w:tab w:val="left" w:pos="1701"/>
        </w:tabs>
        <w:rPr>
          <w:sz w:val="22"/>
          <w:lang w:val="en-US"/>
        </w:rPr>
      </w:pPr>
      <w:r w:rsidRPr="00106471">
        <w:rPr>
          <w:sz w:val="22"/>
          <w:lang w:val="en-US"/>
        </w:rPr>
        <w:t xml:space="preserve">Source: </w:t>
      </w:r>
      <w:r w:rsidRPr="00106471">
        <w:rPr>
          <w:sz w:val="22"/>
          <w:lang w:val="en-US"/>
        </w:rPr>
        <w:tab/>
      </w:r>
      <w:r w:rsidRPr="00106471">
        <w:rPr>
          <w:rFonts w:hint="eastAsia"/>
          <w:sz w:val="22"/>
          <w:lang w:val="en-US"/>
        </w:rPr>
        <w:t>ZTE</w:t>
      </w:r>
      <w:r w:rsidR="004A0D41">
        <w:rPr>
          <w:sz w:val="22"/>
          <w:lang w:val="en-US"/>
        </w:rPr>
        <w:t>, ZTE Microelectronics</w:t>
      </w:r>
    </w:p>
    <w:p w:rsidR="005557FA" w:rsidRPr="00905247" w:rsidRDefault="005557FA" w:rsidP="005557FA">
      <w:pPr>
        <w:pStyle w:val="Header"/>
        <w:tabs>
          <w:tab w:val="left" w:pos="1701"/>
        </w:tabs>
        <w:rPr>
          <w:rFonts w:eastAsia="simsun"/>
          <w:sz w:val="22"/>
          <w:lang w:val="en-US" w:eastAsia="zh-CN"/>
        </w:rPr>
      </w:pPr>
      <w:r w:rsidRPr="00106471">
        <w:rPr>
          <w:sz w:val="22"/>
          <w:lang w:val="en-US"/>
        </w:rPr>
        <w:t xml:space="preserve">Title: </w:t>
      </w:r>
      <w:r w:rsidRPr="00106471">
        <w:rPr>
          <w:rFonts w:hint="eastAsia"/>
          <w:sz w:val="22"/>
          <w:lang w:val="en-US"/>
        </w:rPr>
        <w:t xml:space="preserve">                  </w:t>
      </w:r>
      <w:r w:rsidR="00DE7F6C">
        <w:rPr>
          <w:rFonts w:eastAsia="simsun" w:hint="eastAsia"/>
          <w:sz w:val="22"/>
          <w:lang w:val="en-US" w:eastAsia="zh-CN"/>
        </w:rPr>
        <w:t>URLLC and eMBB frame structure and multiplexing</w:t>
      </w:r>
      <w:r w:rsidR="00EC064D">
        <w:rPr>
          <w:rFonts w:eastAsia="simsun" w:hint="eastAsia"/>
          <w:sz w:val="22"/>
          <w:lang w:val="en-US" w:eastAsia="zh-CN"/>
        </w:rPr>
        <w:t xml:space="preserve"> </w:t>
      </w:r>
    </w:p>
    <w:p w:rsidR="005557FA" w:rsidRPr="00CC17EC" w:rsidRDefault="005557FA" w:rsidP="005557FA">
      <w:pPr>
        <w:pStyle w:val="Header"/>
        <w:tabs>
          <w:tab w:val="left" w:pos="1701"/>
        </w:tabs>
        <w:rPr>
          <w:rFonts w:eastAsia="simsun"/>
          <w:sz w:val="22"/>
          <w:lang w:val="en-US" w:eastAsia="zh-CN"/>
        </w:rPr>
      </w:pPr>
      <w:r w:rsidRPr="00106471">
        <w:rPr>
          <w:sz w:val="22"/>
          <w:lang w:val="en-US"/>
        </w:rPr>
        <w:t>Agenda item:</w:t>
      </w:r>
      <w:r w:rsidRPr="00106471">
        <w:rPr>
          <w:sz w:val="22"/>
          <w:lang w:val="en-US"/>
        </w:rPr>
        <w:tab/>
      </w:r>
      <w:r w:rsidR="000653B4">
        <w:rPr>
          <w:rFonts w:eastAsia="simsun" w:hint="eastAsia"/>
          <w:sz w:val="22"/>
          <w:lang w:val="en-US" w:eastAsia="zh-CN"/>
        </w:rPr>
        <w:t>8.1.2.2</w:t>
      </w:r>
    </w:p>
    <w:p w:rsidR="005557FA" w:rsidRPr="005557FA" w:rsidRDefault="005557FA" w:rsidP="009E6608">
      <w:pPr>
        <w:pStyle w:val="Header"/>
        <w:rPr>
          <w:rFonts w:eastAsia="simsun"/>
          <w:lang w:eastAsia="zh-CN"/>
        </w:rPr>
      </w:pPr>
      <w:r w:rsidRPr="00106471">
        <w:rPr>
          <w:sz w:val="22"/>
          <w:lang w:val="en-US"/>
        </w:rPr>
        <w:t>Document for:</w:t>
      </w:r>
      <w:r w:rsidRPr="00106471">
        <w:rPr>
          <w:sz w:val="22"/>
          <w:lang w:val="en-US"/>
        </w:rPr>
        <w:tab/>
      </w:r>
      <w:r w:rsidRPr="0006296D">
        <w:rPr>
          <w:sz w:val="22"/>
          <w:lang w:val="en-US"/>
        </w:rPr>
        <w:t>Discussion</w:t>
      </w:r>
      <w:r>
        <w:rPr>
          <w:sz w:val="22"/>
          <w:lang w:val="en-US"/>
        </w:rPr>
        <w:t xml:space="preserve"> &amp; Decision</w:t>
      </w:r>
    </w:p>
    <w:p w:rsidR="00997F4A" w:rsidRPr="00084B53" w:rsidRDefault="00997F4A" w:rsidP="00E97B37">
      <w:pPr>
        <w:pStyle w:val="Heading1"/>
        <w:numPr>
          <w:ilvl w:val="0"/>
          <w:numId w:val="7"/>
        </w:numPr>
      </w:pPr>
      <w:r w:rsidRPr="00084B53">
        <w:t>Introduction</w:t>
      </w:r>
    </w:p>
    <w:p w:rsidR="00CF1785" w:rsidRPr="004A0D41" w:rsidRDefault="008162A4" w:rsidP="00CF1785">
      <w:pPr>
        <w:pStyle w:val="BodyText"/>
        <w:rPr>
          <w:rFonts w:eastAsia="simsun"/>
          <w:sz w:val="20"/>
          <w:szCs w:val="20"/>
          <w:lang w:eastAsia="zh-CN"/>
        </w:rPr>
      </w:pPr>
      <w:r w:rsidRPr="004A0D41">
        <w:rPr>
          <w:rFonts w:eastAsia="simsun" w:hint="eastAsia"/>
          <w:sz w:val="20"/>
          <w:szCs w:val="20"/>
          <w:lang w:eastAsia="zh-CN"/>
        </w:rPr>
        <w:t xml:space="preserve"> </w:t>
      </w:r>
      <w:r w:rsidR="0001545F" w:rsidRPr="004A0D41">
        <w:rPr>
          <w:rFonts w:eastAsia="simsun"/>
          <w:sz w:val="20"/>
          <w:szCs w:val="20"/>
          <w:lang w:eastAsia="zh-CN"/>
        </w:rPr>
        <w:t xml:space="preserve">It was agreed </w:t>
      </w:r>
      <w:r w:rsidR="004D6A2D" w:rsidRPr="004A0D41">
        <w:rPr>
          <w:rFonts w:eastAsia="simsun"/>
          <w:sz w:val="20"/>
          <w:szCs w:val="20"/>
          <w:lang w:eastAsia="zh-CN"/>
        </w:rPr>
        <w:t>in RAN1 #86</w:t>
      </w:r>
      <w:r w:rsidR="005B50FB">
        <w:rPr>
          <w:rFonts w:eastAsia="simsun" w:hint="eastAsia"/>
          <w:sz w:val="20"/>
          <w:szCs w:val="20"/>
          <w:lang w:eastAsia="zh-CN"/>
        </w:rPr>
        <w:t>b</w:t>
      </w:r>
      <w:r w:rsidR="0001545F" w:rsidRPr="004A0D41">
        <w:rPr>
          <w:rFonts w:eastAsia="simsun"/>
          <w:sz w:val="20"/>
          <w:szCs w:val="20"/>
          <w:lang w:eastAsia="zh-CN"/>
        </w:rPr>
        <w:t xml:space="preserve"> as following</w:t>
      </w:r>
      <w:r w:rsidR="004D6A2D" w:rsidRPr="004A0D41">
        <w:rPr>
          <w:rFonts w:eastAsia="simsun"/>
          <w:sz w:val="20"/>
          <w:szCs w:val="20"/>
          <w:lang w:eastAsia="zh-CN"/>
        </w:rPr>
        <w:t>:</w:t>
      </w:r>
    </w:p>
    <w:p w:rsidR="00DD2952" w:rsidRDefault="0075682F">
      <w:pPr>
        <w:pStyle w:val="BodyText"/>
        <w:rPr>
          <w:b/>
          <w:u w:val="single"/>
          <w:lang w:eastAsia="ja-JP"/>
        </w:rPr>
      </w:pPr>
      <w:r w:rsidRPr="0075682F">
        <w:rPr>
          <w:rFonts w:eastAsia="simsun"/>
          <w:sz w:val="20"/>
          <w:szCs w:val="20"/>
          <w:lang w:eastAsia="zh-CN"/>
        </w:rPr>
        <w:t>Agreements:</w:t>
      </w:r>
    </w:p>
    <w:p w:rsidR="00DD2952" w:rsidRDefault="0075682F">
      <w:pPr>
        <w:numPr>
          <w:ilvl w:val="0"/>
          <w:numId w:val="61"/>
        </w:numPr>
        <w:spacing w:after="0"/>
        <w:rPr>
          <w:rFonts w:eastAsia="simsun"/>
          <w:i/>
          <w:sz w:val="20"/>
          <w:lang w:val="en-US" w:eastAsia="zh-CN"/>
        </w:rPr>
      </w:pPr>
      <w:r w:rsidRPr="0075682F">
        <w:rPr>
          <w:rFonts w:eastAsia="simsun"/>
          <w:i/>
          <w:sz w:val="20"/>
          <w:lang w:val="en-US" w:eastAsia="zh-CN"/>
        </w:rPr>
        <w:t>For SCS of up to 60kHz with NCP, y = 7 and 14</w:t>
      </w:r>
    </w:p>
    <w:p w:rsidR="005B50FB" w:rsidRPr="007A7C21" w:rsidRDefault="0075682F" w:rsidP="005B50FB">
      <w:pPr>
        <w:numPr>
          <w:ilvl w:val="1"/>
          <w:numId w:val="54"/>
        </w:numPr>
        <w:spacing w:after="0"/>
        <w:rPr>
          <w:rFonts w:eastAsia="simsun"/>
          <w:i/>
          <w:sz w:val="20"/>
          <w:lang w:val="en-US" w:eastAsia="zh-CN"/>
        </w:rPr>
      </w:pPr>
      <w:r w:rsidRPr="0075682F">
        <w:rPr>
          <w:rFonts w:eastAsia="simsun"/>
          <w:i/>
          <w:sz w:val="20"/>
          <w:lang w:val="en-US" w:eastAsia="zh-CN"/>
        </w:rPr>
        <w:t>FFS: whether/which to down select for certain SCS(s)</w:t>
      </w:r>
    </w:p>
    <w:p w:rsidR="00DD2952" w:rsidRDefault="0075682F">
      <w:pPr>
        <w:numPr>
          <w:ilvl w:val="0"/>
          <w:numId w:val="61"/>
        </w:numPr>
        <w:spacing w:after="0"/>
        <w:rPr>
          <w:lang w:val="en-US" w:eastAsia="ja-JP"/>
        </w:rPr>
      </w:pPr>
      <w:r w:rsidRPr="0075682F">
        <w:rPr>
          <w:rFonts w:eastAsia="simsun"/>
          <w:i/>
          <w:sz w:val="20"/>
          <w:lang w:val="en-US" w:eastAsia="zh-CN"/>
        </w:rPr>
        <w:t>For SCS of higher than 60kHz with NCP, y = 14</w:t>
      </w:r>
    </w:p>
    <w:p w:rsidR="00DD2952" w:rsidRDefault="0075682F">
      <w:pPr>
        <w:pStyle w:val="BodyText"/>
        <w:rPr>
          <w:b/>
          <w:u w:val="single"/>
          <w:lang w:eastAsia="ja-JP"/>
        </w:rPr>
      </w:pPr>
      <w:r w:rsidRPr="0075682F">
        <w:rPr>
          <w:rFonts w:eastAsia="simsun"/>
          <w:sz w:val="20"/>
          <w:szCs w:val="20"/>
          <w:lang w:eastAsia="zh-CN"/>
        </w:rPr>
        <w:t>Agreements:</w:t>
      </w:r>
    </w:p>
    <w:p w:rsidR="005B50FB" w:rsidRPr="007A7C21" w:rsidRDefault="0075682F" w:rsidP="005B50FB">
      <w:pPr>
        <w:numPr>
          <w:ilvl w:val="0"/>
          <w:numId w:val="61"/>
        </w:numPr>
        <w:spacing w:after="0"/>
        <w:rPr>
          <w:rFonts w:eastAsia="simsun"/>
          <w:i/>
          <w:sz w:val="20"/>
          <w:lang w:val="en-US" w:eastAsia="zh-CN"/>
        </w:rPr>
      </w:pPr>
      <w:r w:rsidRPr="0075682F">
        <w:rPr>
          <w:rFonts w:eastAsia="simsun"/>
          <w:i/>
          <w:sz w:val="20"/>
          <w:lang w:val="en-US" w:eastAsia="zh-CN"/>
        </w:rPr>
        <w:t xml:space="preserve">From network perspective, multiplexing of transmissions with different latency and/or reliability requirements for eMBB/URLLC in DL is supported by  </w:t>
      </w:r>
    </w:p>
    <w:p w:rsidR="005B50FB" w:rsidRPr="007A7C21" w:rsidRDefault="0075682F" w:rsidP="005B50FB">
      <w:pPr>
        <w:numPr>
          <w:ilvl w:val="1"/>
          <w:numId w:val="61"/>
        </w:numPr>
        <w:spacing w:after="0"/>
        <w:rPr>
          <w:rFonts w:eastAsia="simsun"/>
          <w:i/>
          <w:sz w:val="20"/>
          <w:lang w:val="en-US" w:eastAsia="zh-CN"/>
        </w:rPr>
      </w:pPr>
      <w:r w:rsidRPr="0075682F">
        <w:rPr>
          <w:rFonts w:eastAsia="simsun"/>
          <w:i/>
          <w:sz w:val="20"/>
          <w:lang w:val="en-US" w:eastAsia="zh-CN"/>
        </w:rPr>
        <w:t>Using the same sub-carrier spacing with the same CP overhead</w:t>
      </w:r>
    </w:p>
    <w:p w:rsidR="005B50FB" w:rsidRPr="007A7C21" w:rsidRDefault="0075682F" w:rsidP="005B50FB">
      <w:pPr>
        <w:numPr>
          <w:ilvl w:val="2"/>
          <w:numId w:val="61"/>
        </w:numPr>
        <w:spacing w:after="0"/>
        <w:rPr>
          <w:rFonts w:eastAsia="simsun"/>
          <w:i/>
          <w:sz w:val="20"/>
          <w:lang w:val="en-US" w:eastAsia="zh-CN"/>
        </w:rPr>
      </w:pPr>
      <w:r w:rsidRPr="0075682F">
        <w:rPr>
          <w:rFonts w:eastAsia="simsun"/>
          <w:i/>
          <w:sz w:val="20"/>
          <w:lang w:val="en-US" w:eastAsia="zh-CN"/>
        </w:rPr>
        <w:t>FFS: different CP overhead</w:t>
      </w:r>
    </w:p>
    <w:p w:rsidR="005B50FB" w:rsidRPr="007A7C21" w:rsidRDefault="0075682F" w:rsidP="005B50FB">
      <w:pPr>
        <w:numPr>
          <w:ilvl w:val="1"/>
          <w:numId w:val="61"/>
        </w:numPr>
        <w:spacing w:after="0"/>
        <w:rPr>
          <w:rFonts w:eastAsia="simsun"/>
          <w:i/>
          <w:sz w:val="20"/>
          <w:lang w:val="en-US" w:eastAsia="zh-CN"/>
        </w:rPr>
      </w:pPr>
      <w:r w:rsidRPr="0075682F">
        <w:rPr>
          <w:rFonts w:eastAsia="simsun"/>
          <w:i/>
          <w:sz w:val="20"/>
          <w:lang w:val="en-US" w:eastAsia="zh-CN"/>
        </w:rPr>
        <w:t xml:space="preserve">Using different sub-carrier spacing </w:t>
      </w:r>
    </w:p>
    <w:p w:rsidR="005B50FB" w:rsidRPr="007A7C21" w:rsidRDefault="0075682F" w:rsidP="005B50FB">
      <w:pPr>
        <w:numPr>
          <w:ilvl w:val="2"/>
          <w:numId w:val="61"/>
        </w:numPr>
        <w:spacing w:after="0"/>
        <w:rPr>
          <w:rFonts w:eastAsia="simsun"/>
          <w:i/>
          <w:sz w:val="20"/>
          <w:lang w:val="en-US" w:eastAsia="zh-CN"/>
        </w:rPr>
      </w:pPr>
      <w:r w:rsidRPr="0075682F">
        <w:rPr>
          <w:rFonts w:eastAsia="simsun"/>
          <w:i/>
          <w:sz w:val="20"/>
          <w:lang w:val="en-US" w:eastAsia="zh-CN"/>
        </w:rPr>
        <w:t>FFS: CP overhead</w:t>
      </w:r>
    </w:p>
    <w:p w:rsidR="005B50FB" w:rsidRPr="007A7C21" w:rsidRDefault="0075682F" w:rsidP="005B50FB">
      <w:pPr>
        <w:numPr>
          <w:ilvl w:val="1"/>
          <w:numId w:val="61"/>
        </w:numPr>
        <w:spacing w:after="0"/>
        <w:rPr>
          <w:rFonts w:eastAsia="simsun"/>
          <w:i/>
          <w:sz w:val="20"/>
          <w:lang w:val="en-US" w:eastAsia="zh-CN"/>
        </w:rPr>
      </w:pPr>
      <w:r w:rsidRPr="0075682F">
        <w:rPr>
          <w:rFonts w:eastAsia="simsun"/>
          <w:i/>
          <w:sz w:val="20"/>
          <w:lang w:val="en-US" w:eastAsia="zh-CN"/>
        </w:rPr>
        <w:t>NR supports both approaches by specification</w:t>
      </w:r>
    </w:p>
    <w:p w:rsidR="00DD2952" w:rsidRDefault="0075682F">
      <w:pPr>
        <w:numPr>
          <w:ilvl w:val="0"/>
          <w:numId w:val="61"/>
        </w:numPr>
        <w:spacing w:after="0"/>
        <w:rPr>
          <w:i/>
          <w:lang w:val="en-US"/>
        </w:rPr>
      </w:pPr>
      <w:r w:rsidRPr="0075682F">
        <w:rPr>
          <w:rFonts w:eastAsia="simsun"/>
          <w:i/>
          <w:sz w:val="20"/>
          <w:lang w:val="en-US" w:eastAsia="zh-CN"/>
        </w:rPr>
        <w:t>NR should support dynamic resource sharing between different latency and/or reliability requirements for eMBB/URLLC in DL</w:t>
      </w:r>
    </w:p>
    <w:p w:rsidR="004D6A2D" w:rsidRPr="00FC423E" w:rsidRDefault="004D6A2D" w:rsidP="00CF1785">
      <w:pPr>
        <w:pStyle w:val="BodyText"/>
        <w:rPr>
          <w:rFonts w:eastAsia="simsun"/>
          <w:sz w:val="20"/>
          <w:szCs w:val="20"/>
          <w:lang w:eastAsia="zh-CN"/>
        </w:rPr>
      </w:pPr>
      <w:r w:rsidRPr="00FC423E">
        <w:rPr>
          <w:rFonts w:eastAsia="simsun"/>
          <w:sz w:val="20"/>
          <w:szCs w:val="20"/>
          <w:lang w:eastAsia="zh-CN"/>
        </w:rPr>
        <w:t>This contribution discuss</w:t>
      </w:r>
      <w:r w:rsidR="00BD6A9B" w:rsidRPr="00FC423E">
        <w:rPr>
          <w:rFonts w:eastAsia="simsun"/>
          <w:sz w:val="20"/>
          <w:szCs w:val="20"/>
          <w:lang w:eastAsia="zh-CN"/>
        </w:rPr>
        <w:t>es</w:t>
      </w:r>
      <w:r w:rsidRPr="00FC423E">
        <w:rPr>
          <w:rFonts w:eastAsia="simsun"/>
          <w:sz w:val="20"/>
          <w:szCs w:val="20"/>
          <w:lang w:eastAsia="zh-CN"/>
        </w:rPr>
        <w:t xml:space="preserve"> the further design of </w:t>
      </w:r>
      <w:r w:rsidR="002E100B">
        <w:rPr>
          <w:rFonts w:eastAsia="simsun"/>
          <w:sz w:val="20"/>
          <w:szCs w:val="20"/>
          <w:lang w:eastAsia="zh-CN"/>
        </w:rPr>
        <w:t xml:space="preserve">the </w:t>
      </w:r>
      <w:r w:rsidRPr="00FC423E">
        <w:rPr>
          <w:rFonts w:eastAsia="simsun"/>
          <w:sz w:val="20"/>
          <w:szCs w:val="20"/>
          <w:lang w:eastAsia="zh-CN"/>
        </w:rPr>
        <w:t xml:space="preserve">eMBB and URLLC frame structure and </w:t>
      </w:r>
      <w:r w:rsidR="002E100B">
        <w:rPr>
          <w:rFonts w:eastAsia="simsun"/>
          <w:sz w:val="20"/>
          <w:szCs w:val="20"/>
          <w:lang w:eastAsia="zh-CN"/>
        </w:rPr>
        <w:t xml:space="preserve">addresses also </w:t>
      </w:r>
      <w:r w:rsidRPr="00FC423E">
        <w:rPr>
          <w:rFonts w:eastAsia="simsun"/>
          <w:sz w:val="20"/>
          <w:szCs w:val="20"/>
          <w:lang w:eastAsia="zh-CN"/>
        </w:rPr>
        <w:t>multiplexing issues.</w:t>
      </w:r>
    </w:p>
    <w:p w:rsidR="00372865" w:rsidRDefault="00145C5B" w:rsidP="00A94C1C">
      <w:pPr>
        <w:pStyle w:val="Heading1"/>
        <w:numPr>
          <w:ilvl w:val="0"/>
          <w:numId w:val="7"/>
        </w:numPr>
        <w:rPr>
          <w:rFonts w:eastAsia="simsun"/>
          <w:lang w:eastAsia="zh-CN"/>
        </w:rPr>
      </w:pPr>
      <w:r>
        <w:t>D</w:t>
      </w:r>
      <w:r w:rsidR="00372865">
        <w:t>iscussion</w:t>
      </w:r>
    </w:p>
    <w:p w:rsidR="00530BB1" w:rsidRPr="003C2843" w:rsidRDefault="00BD6A9B" w:rsidP="00530BB1">
      <w:pPr>
        <w:rPr>
          <w:rFonts w:eastAsia="simsun"/>
          <w:kern w:val="2"/>
          <w:sz w:val="20"/>
          <w:lang w:val="en-US" w:eastAsia="zh-CN"/>
        </w:rPr>
      </w:pPr>
      <w:r w:rsidRPr="003C2843">
        <w:rPr>
          <w:rFonts w:eastAsia="simsun"/>
          <w:kern w:val="2"/>
          <w:sz w:val="20"/>
          <w:lang w:val="en-US" w:eastAsia="zh-CN"/>
        </w:rPr>
        <w:t xml:space="preserve">The subframe </w:t>
      </w:r>
      <w:r w:rsidR="00D508B4">
        <w:rPr>
          <w:rFonts w:eastAsia="simsun"/>
          <w:kern w:val="2"/>
          <w:sz w:val="20"/>
          <w:lang w:val="en-US" w:eastAsia="zh-CN"/>
        </w:rPr>
        <w:t xml:space="preserve">duration defines a </w:t>
      </w:r>
      <w:r w:rsidR="00FF4C9E">
        <w:rPr>
          <w:rFonts w:eastAsia="simsun"/>
          <w:kern w:val="2"/>
          <w:sz w:val="20"/>
          <w:lang w:val="en-US" w:eastAsia="zh-CN"/>
        </w:rPr>
        <w:t xml:space="preserve">reference </w:t>
      </w:r>
      <w:r w:rsidR="00FF4C9E" w:rsidRPr="003C2843">
        <w:rPr>
          <w:rFonts w:eastAsia="simsun"/>
          <w:kern w:val="2"/>
          <w:sz w:val="20"/>
          <w:lang w:val="en-US" w:eastAsia="zh-CN"/>
        </w:rPr>
        <w:t>time</w:t>
      </w:r>
      <w:r w:rsidRPr="003C2843">
        <w:rPr>
          <w:rFonts w:eastAsia="simsun"/>
          <w:kern w:val="2"/>
          <w:sz w:val="20"/>
          <w:lang w:val="en-US" w:eastAsia="zh-CN"/>
        </w:rPr>
        <w:t xml:space="preserve"> for the </w:t>
      </w:r>
      <w:r w:rsidR="003C2843">
        <w:rPr>
          <w:rFonts w:eastAsia="simsun"/>
          <w:kern w:val="2"/>
          <w:sz w:val="20"/>
          <w:lang w:val="en-US" w:eastAsia="zh-CN"/>
        </w:rPr>
        <w:t>f</w:t>
      </w:r>
      <w:r w:rsidRPr="003C2843">
        <w:rPr>
          <w:rFonts w:eastAsia="simsun"/>
          <w:kern w:val="2"/>
          <w:sz w:val="20"/>
          <w:lang w:val="en-US" w:eastAsia="zh-CN"/>
        </w:rPr>
        <w:t xml:space="preserve">rame </w:t>
      </w:r>
      <w:r w:rsidR="003C2843">
        <w:rPr>
          <w:rFonts w:eastAsia="simsun"/>
          <w:kern w:val="2"/>
          <w:sz w:val="20"/>
          <w:lang w:val="en-US" w:eastAsia="zh-CN"/>
        </w:rPr>
        <w:t>s</w:t>
      </w:r>
      <w:r w:rsidRPr="003C2843">
        <w:rPr>
          <w:rFonts w:eastAsia="simsun"/>
          <w:kern w:val="2"/>
          <w:sz w:val="20"/>
          <w:lang w:val="en-US" w:eastAsia="zh-CN"/>
        </w:rPr>
        <w:t xml:space="preserve">tructure. </w:t>
      </w:r>
      <w:r w:rsidR="00D508B4">
        <w:rPr>
          <w:rFonts w:eastAsia="simsun"/>
          <w:kern w:val="2"/>
          <w:sz w:val="20"/>
          <w:lang w:val="en-US" w:eastAsia="zh-CN"/>
        </w:rPr>
        <w:t>Slots and mini-slots are both counted by their n</w:t>
      </w:r>
      <w:r w:rsidR="007376D5">
        <w:rPr>
          <w:rFonts w:eastAsia="simsun"/>
          <w:kern w:val="2"/>
          <w:sz w:val="20"/>
          <w:lang w:val="en-US" w:eastAsia="zh-CN"/>
        </w:rPr>
        <w:t xml:space="preserve">umber of symbols. </w:t>
      </w:r>
      <w:r w:rsidRPr="003C2843">
        <w:rPr>
          <w:rFonts w:eastAsia="simsun" w:hAnsi="Arial"/>
          <w:kern w:val="2"/>
          <w:sz w:val="20"/>
          <w:lang w:val="en-US" w:eastAsia="zh-CN"/>
        </w:rPr>
        <w:t xml:space="preserve">Thus, </w:t>
      </w:r>
      <w:r w:rsidR="007376D5">
        <w:rPr>
          <w:rFonts w:eastAsia="simsun" w:hAnsi="Arial"/>
          <w:kern w:val="2"/>
          <w:sz w:val="20"/>
          <w:lang w:val="en-US" w:eastAsia="zh-CN"/>
        </w:rPr>
        <w:t xml:space="preserve">the </w:t>
      </w:r>
      <w:r w:rsidRPr="003C2843">
        <w:rPr>
          <w:rFonts w:eastAsia="simsun" w:hAnsi="Arial"/>
          <w:kern w:val="2"/>
          <w:sz w:val="20"/>
          <w:lang w:val="en-US" w:eastAsia="zh-CN"/>
        </w:rPr>
        <w:t xml:space="preserve">detailed </w:t>
      </w:r>
      <w:r w:rsidR="003C2843">
        <w:rPr>
          <w:rFonts w:eastAsia="simsun" w:hAnsi="Arial"/>
          <w:kern w:val="2"/>
          <w:sz w:val="20"/>
          <w:lang w:val="en-US" w:eastAsia="zh-CN"/>
        </w:rPr>
        <w:t>f</w:t>
      </w:r>
      <w:r w:rsidRPr="003C2843">
        <w:rPr>
          <w:rFonts w:eastAsia="simsun" w:hAnsi="Arial"/>
          <w:kern w:val="2"/>
          <w:sz w:val="20"/>
          <w:lang w:val="en-US" w:eastAsia="zh-CN"/>
        </w:rPr>
        <w:t xml:space="preserve">rame </w:t>
      </w:r>
      <w:r w:rsidR="003C2843">
        <w:rPr>
          <w:rFonts w:eastAsia="simsun" w:hAnsi="Arial"/>
          <w:kern w:val="2"/>
          <w:sz w:val="20"/>
          <w:lang w:val="en-US" w:eastAsia="zh-CN"/>
        </w:rPr>
        <w:t>s</w:t>
      </w:r>
      <w:r w:rsidRPr="003C2843">
        <w:rPr>
          <w:rFonts w:eastAsia="simsun" w:hAnsi="Arial"/>
          <w:kern w:val="2"/>
          <w:sz w:val="20"/>
          <w:lang w:val="en-US" w:eastAsia="zh-CN"/>
        </w:rPr>
        <w:t xml:space="preserve">tructure </w:t>
      </w:r>
      <w:r w:rsidR="007376D5">
        <w:rPr>
          <w:rFonts w:eastAsia="simsun" w:hAnsi="Arial"/>
          <w:kern w:val="2"/>
          <w:sz w:val="20"/>
          <w:lang w:val="en-US" w:eastAsia="zh-CN"/>
        </w:rPr>
        <w:t xml:space="preserve">design </w:t>
      </w:r>
      <w:r w:rsidRPr="003C2843">
        <w:rPr>
          <w:rFonts w:eastAsia="simsun" w:hAnsi="Arial"/>
          <w:kern w:val="2"/>
          <w:sz w:val="20"/>
          <w:lang w:val="en-US" w:eastAsia="zh-CN"/>
        </w:rPr>
        <w:t xml:space="preserve">for eMBB and </w:t>
      </w:r>
      <w:r w:rsidR="00B456FA" w:rsidRPr="003C2843">
        <w:rPr>
          <w:rFonts w:eastAsia="simsun" w:hAnsi="Arial"/>
          <w:kern w:val="2"/>
          <w:sz w:val="20"/>
          <w:lang w:val="en-US" w:eastAsia="zh-CN"/>
        </w:rPr>
        <w:t>URLLC is</w:t>
      </w:r>
      <w:r w:rsidRPr="003C2843">
        <w:rPr>
          <w:rFonts w:eastAsia="simsun" w:hAnsi="Arial"/>
          <w:kern w:val="2"/>
          <w:sz w:val="20"/>
          <w:lang w:val="en-US" w:eastAsia="zh-CN"/>
        </w:rPr>
        <w:t xml:space="preserve"> </w:t>
      </w:r>
      <w:r w:rsidR="00B456FA" w:rsidRPr="003C2843">
        <w:rPr>
          <w:rFonts w:eastAsia="simsun" w:hAnsi="Arial"/>
          <w:kern w:val="2"/>
          <w:sz w:val="20"/>
          <w:lang w:val="en-US" w:eastAsia="zh-CN"/>
        </w:rPr>
        <w:t>base</w:t>
      </w:r>
      <w:r w:rsidR="00B456FA">
        <w:rPr>
          <w:rFonts w:eastAsia="simsun" w:hAnsi="Arial"/>
          <w:kern w:val="2"/>
          <w:sz w:val="20"/>
          <w:lang w:val="en-US" w:eastAsia="zh-CN"/>
        </w:rPr>
        <w:t>d</w:t>
      </w:r>
      <w:r w:rsidRPr="003C2843">
        <w:rPr>
          <w:rFonts w:eastAsia="simsun" w:hAnsi="Arial"/>
          <w:kern w:val="2"/>
          <w:sz w:val="20"/>
          <w:lang w:val="en-US" w:eastAsia="zh-CN"/>
        </w:rPr>
        <w:t xml:space="preserve"> on </w:t>
      </w:r>
      <w:r w:rsidR="007376D5">
        <w:rPr>
          <w:rFonts w:eastAsia="simsun" w:hAnsi="Arial"/>
          <w:kern w:val="2"/>
          <w:sz w:val="20"/>
          <w:lang w:val="en-US" w:eastAsia="zh-CN"/>
        </w:rPr>
        <w:t xml:space="preserve">the concept of </w:t>
      </w:r>
      <w:r w:rsidRPr="003C2843">
        <w:rPr>
          <w:rFonts w:eastAsia="simsun" w:hAnsi="Arial"/>
          <w:kern w:val="2"/>
          <w:sz w:val="20"/>
          <w:lang w:val="en-US" w:eastAsia="zh-CN"/>
        </w:rPr>
        <w:t>slot</w:t>
      </w:r>
      <w:r w:rsidR="007376D5">
        <w:rPr>
          <w:rFonts w:eastAsia="simsun" w:hAnsi="Arial"/>
          <w:kern w:val="2"/>
          <w:sz w:val="20"/>
          <w:lang w:val="en-US" w:eastAsia="zh-CN"/>
        </w:rPr>
        <w:t>s</w:t>
      </w:r>
      <w:r w:rsidRPr="003C2843">
        <w:rPr>
          <w:rFonts w:eastAsia="simsun" w:hAnsi="Arial"/>
          <w:kern w:val="2"/>
          <w:sz w:val="20"/>
          <w:lang w:val="en-US" w:eastAsia="zh-CN"/>
        </w:rPr>
        <w:t xml:space="preserve"> </w:t>
      </w:r>
      <w:r w:rsidR="007376D5">
        <w:rPr>
          <w:rFonts w:eastAsia="simsun" w:hAnsi="Arial"/>
          <w:kern w:val="2"/>
          <w:sz w:val="20"/>
          <w:lang w:val="en-US" w:eastAsia="zh-CN"/>
        </w:rPr>
        <w:t>and/</w:t>
      </w:r>
      <w:r w:rsidRPr="003C2843">
        <w:rPr>
          <w:rFonts w:eastAsia="simsun" w:hAnsi="Arial"/>
          <w:kern w:val="2"/>
          <w:sz w:val="20"/>
          <w:lang w:val="en-US" w:eastAsia="zh-CN"/>
        </w:rPr>
        <w:t>or mini-slot</w:t>
      </w:r>
      <w:r w:rsidR="007376D5">
        <w:rPr>
          <w:rFonts w:eastAsia="simsun" w:hAnsi="Arial"/>
          <w:kern w:val="2"/>
          <w:sz w:val="20"/>
          <w:lang w:val="en-US" w:eastAsia="zh-CN"/>
        </w:rPr>
        <w:t>s</w:t>
      </w:r>
      <w:r w:rsidRPr="003C2843">
        <w:rPr>
          <w:rFonts w:eastAsia="simsun" w:hAnsi="Arial"/>
          <w:kern w:val="2"/>
          <w:sz w:val="20"/>
          <w:lang w:val="en-US" w:eastAsia="zh-CN"/>
        </w:rPr>
        <w:t>.</w:t>
      </w:r>
      <w:r w:rsidR="00AA3A11" w:rsidRPr="003C2843">
        <w:rPr>
          <w:rFonts w:eastAsia="simsun" w:hAnsi="Arial"/>
          <w:kern w:val="2"/>
          <w:sz w:val="20"/>
          <w:lang w:val="en-US" w:eastAsia="zh-CN"/>
        </w:rPr>
        <w:t xml:space="preserve"> </w:t>
      </w:r>
    </w:p>
    <w:p w:rsidR="00893B31" w:rsidRDefault="00530BB1" w:rsidP="00893B31">
      <w:pPr>
        <w:pStyle w:val="Heading2"/>
        <w:rPr>
          <w:rFonts w:eastAsia="simsun"/>
          <w:lang w:eastAsia="zh-CN"/>
        </w:rPr>
      </w:pPr>
      <w:r>
        <w:rPr>
          <w:rFonts w:eastAsia="simsun" w:cs="Arial" w:hint="eastAsia"/>
          <w:kern w:val="2"/>
          <w:lang w:val="en-US" w:eastAsia="zh-CN"/>
        </w:rPr>
        <w:t>eMBB frame structure</w:t>
      </w:r>
    </w:p>
    <w:p w:rsidR="0084676A" w:rsidRPr="003C2843" w:rsidRDefault="00893C99" w:rsidP="003C2843">
      <w:pPr>
        <w:jc w:val="both"/>
        <w:rPr>
          <w:rFonts w:eastAsia="simsun"/>
          <w:kern w:val="2"/>
          <w:sz w:val="20"/>
          <w:lang w:val="en-US" w:eastAsia="zh-CN"/>
        </w:rPr>
      </w:pPr>
      <w:r>
        <w:rPr>
          <w:rFonts w:eastAsia="simsun" w:hint="eastAsia"/>
          <w:kern w:val="2"/>
          <w:sz w:val="20"/>
          <w:lang w:eastAsia="zh-CN"/>
        </w:rPr>
        <w:t>For</w:t>
      </w:r>
      <w:r w:rsidR="002721F4" w:rsidRPr="003C2843">
        <w:rPr>
          <w:rFonts w:eastAsia="simsun"/>
          <w:kern w:val="2"/>
          <w:sz w:val="20"/>
          <w:lang w:eastAsia="zh-CN"/>
        </w:rPr>
        <w:t xml:space="preserve"> eMBB services </w:t>
      </w:r>
      <w:r>
        <w:rPr>
          <w:rFonts w:eastAsia="simsun" w:hint="eastAsia"/>
          <w:kern w:val="2"/>
          <w:sz w:val="20"/>
          <w:lang w:eastAsia="zh-CN"/>
        </w:rPr>
        <w:t xml:space="preserve">using the SCS of up to </w:t>
      </w:r>
      <w:r w:rsidR="005D3DAE">
        <w:rPr>
          <w:rFonts w:eastAsia="simsun"/>
          <w:kern w:val="2"/>
          <w:sz w:val="20"/>
          <w:lang w:eastAsia="zh-CN"/>
        </w:rPr>
        <w:t>60 kHz,</w:t>
      </w:r>
      <w:r w:rsidR="002721F4" w:rsidRPr="003C2843">
        <w:rPr>
          <w:rFonts w:eastAsia="simsun"/>
          <w:kern w:val="2"/>
          <w:sz w:val="20"/>
          <w:lang w:eastAsia="zh-CN"/>
        </w:rPr>
        <w:t xml:space="preserve"> </w:t>
      </w:r>
      <w:r w:rsidR="002721F4" w:rsidRPr="003C2843">
        <w:rPr>
          <w:rFonts w:eastAsia="simsun"/>
          <w:kern w:val="2"/>
          <w:sz w:val="20"/>
          <w:lang w:val="en-US" w:eastAsia="zh-CN"/>
        </w:rPr>
        <w:t>t</w:t>
      </w:r>
      <w:r w:rsidR="00E33D45" w:rsidRPr="003C2843">
        <w:rPr>
          <w:rFonts w:eastAsia="simsun"/>
          <w:kern w:val="2"/>
          <w:sz w:val="20"/>
          <w:lang w:val="en-US" w:eastAsia="zh-CN"/>
        </w:rPr>
        <w:t xml:space="preserve">he </w:t>
      </w:r>
      <w:r w:rsidR="003C2843">
        <w:rPr>
          <w:rFonts w:eastAsia="simsun"/>
          <w:kern w:val="2"/>
          <w:sz w:val="20"/>
          <w:lang w:val="en-US" w:eastAsia="zh-CN"/>
        </w:rPr>
        <w:t xml:space="preserve">number of </w:t>
      </w:r>
      <w:r w:rsidR="00E33D45" w:rsidRPr="003C2843">
        <w:rPr>
          <w:rFonts w:eastAsia="simsun"/>
          <w:kern w:val="2"/>
          <w:sz w:val="20"/>
          <w:lang w:val="en-US" w:eastAsia="zh-CN"/>
        </w:rPr>
        <w:t xml:space="preserve">OFDM symbols in a slot can be </w:t>
      </w:r>
      <w:r w:rsidR="00B84BB1" w:rsidRPr="003C2843">
        <w:rPr>
          <w:rFonts w:eastAsia="simsun"/>
          <w:kern w:val="2"/>
          <w:sz w:val="20"/>
          <w:lang w:val="en-US" w:eastAsia="zh-CN"/>
        </w:rPr>
        <w:t xml:space="preserve">7 or </w:t>
      </w:r>
      <w:r w:rsidR="00B21677" w:rsidRPr="003C2843">
        <w:rPr>
          <w:rFonts w:eastAsia="simsun"/>
          <w:kern w:val="2"/>
          <w:sz w:val="20"/>
          <w:lang w:val="en-US" w:eastAsia="zh-CN"/>
        </w:rPr>
        <w:t>14.</w:t>
      </w:r>
      <w:r w:rsidR="002721F4" w:rsidRPr="003C2843">
        <w:rPr>
          <w:rFonts w:eastAsia="simsun"/>
          <w:kern w:val="2"/>
          <w:sz w:val="20"/>
          <w:lang w:val="en-US" w:eastAsia="zh-CN"/>
        </w:rPr>
        <w:t xml:space="preserve"> </w:t>
      </w:r>
      <w:r w:rsidR="00DE1EF1" w:rsidRPr="003C2843">
        <w:rPr>
          <w:rFonts w:eastAsia="simsun"/>
          <w:kern w:val="2"/>
          <w:sz w:val="20"/>
          <w:lang w:val="en-US" w:eastAsia="zh-CN"/>
        </w:rPr>
        <w:t>The mini-slot may be mainly used for URLLC, and 2</w:t>
      </w:r>
      <w:r w:rsidR="008E29D4" w:rsidRPr="003C2843">
        <w:rPr>
          <w:rFonts w:eastAsia="simsun"/>
          <w:kern w:val="2"/>
          <w:sz w:val="20"/>
          <w:lang w:val="en-US" w:eastAsia="zh-CN"/>
        </w:rPr>
        <w:t xml:space="preserve"> </w:t>
      </w:r>
      <w:r w:rsidR="00DE1EF1" w:rsidRPr="003C2843">
        <w:rPr>
          <w:rFonts w:eastAsia="simsun"/>
          <w:kern w:val="2"/>
          <w:sz w:val="20"/>
          <w:lang w:val="en-US" w:eastAsia="zh-CN"/>
        </w:rPr>
        <w:t>OFDM symbols can be considered.</w:t>
      </w:r>
    </w:p>
    <w:p w:rsidR="00CB4022" w:rsidRPr="003C2843" w:rsidRDefault="00D814D8" w:rsidP="003C2843">
      <w:pPr>
        <w:jc w:val="both"/>
        <w:rPr>
          <w:rFonts w:eastAsia="simsun"/>
          <w:sz w:val="20"/>
          <w:lang w:eastAsia="zh-CN"/>
        </w:rPr>
      </w:pPr>
      <w:r w:rsidRPr="003C2843">
        <w:rPr>
          <w:rFonts w:eastAsia="simsun"/>
          <w:kern w:val="2"/>
          <w:sz w:val="20"/>
          <w:lang w:val="en-US" w:eastAsia="zh-CN"/>
        </w:rPr>
        <w:t>For eMB</w:t>
      </w:r>
      <w:r w:rsidRPr="007A7C21">
        <w:rPr>
          <w:rFonts w:eastAsia="simsun"/>
          <w:kern w:val="2"/>
          <w:sz w:val="20"/>
          <w:lang w:val="en-US" w:eastAsia="zh-CN"/>
        </w:rPr>
        <w:t>B, the target for user plane latency should be 4</w:t>
      </w:r>
      <w:r w:rsidR="003C2843" w:rsidRPr="007A7C21">
        <w:rPr>
          <w:rFonts w:eastAsia="simsun"/>
          <w:kern w:val="2"/>
          <w:sz w:val="20"/>
          <w:lang w:val="en-US" w:eastAsia="zh-CN"/>
        </w:rPr>
        <w:t xml:space="preserve"> </w:t>
      </w:r>
      <w:r w:rsidRPr="007A7C21">
        <w:rPr>
          <w:rFonts w:eastAsia="simsun"/>
          <w:kern w:val="2"/>
          <w:sz w:val="20"/>
          <w:lang w:val="en-US" w:eastAsia="zh-CN"/>
        </w:rPr>
        <w:t>ms for UL and 4</w:t>
      </w:r>
      <w:r w:rsidR="003C2843" w:rsidRPr="007A7C21">
        <w:rPr>
          <w:rFonts w:eastAsia="simsun"/>
          <w:kern w:val="2"/>
          <w:sz w:val="20"/>
          <w:lang w:val="en-US" w:eastAsia="zh-CN"/>
        </w:rPr>
        <w:t xml:space="preserve"> </w:t>
      </w:r>
      <w:r w:rsidRPr="007A7C21">
        <w:rPr>
          <w:rFonts w:eastAsia="simsun"/>
          <w:kern w:val="2"/>
          <w:sz w:val="20"/>
          <w:lang w:val="en-US" w:eastAsia="zh-CN"/>
        </w:rPr>
        <w:t xml:space="preserve">ms for DL [1]. </w:t>
      </w:r>
      <w:r w:rsidR="002721F4" w:rsidRPr="007A7C21">
        <w:rPr>
          <w:rFonts w:eastAsia="simsun"/>
          <w:kern w:val="2"/>
          <w:sz w:val="20"/>
          <w:lang w:val="en-US" w:eastAsia="zh-CN"/>
        </w:rPr>
        <w:t>L</w:t>
      </w:r>
      <w:r w:rsidRPr="007A7C21">
        <w:rPr>
          <w:rFonts w:eastAsia="simsun"/>
          <w:kern w:val="2"/>
          <w:sz w:val="20"/>
          <w:lang w:val="en-US" w:eastAsia="zh-CN"/>
        </w:rPr>
        <w:t>atency is not so urgent for eMBB.</w:t>
      </w:r>
      <w:r w:rsidR="002721F4" w:rsidRPr="007A7C21">
        <w:rPr>
          <w:rFonts w:eastAsia="simsun"/>
          <w:kern w:val="2"/>
          <w:sz w:val="20"/>
          <w:lang w:val="en-US" w:eastAsia="zh-CN"/>
        </w:rPr>
        <w:t xml:space="preserve"> Instead, eMBB will target more on spectrum efficiency, with </w:t>
      </w:r>
      <w:r w:rsidRPr="007A7C21">
        <w:rPr>
          <w:rFonts w:eastAsia="simsun"/>
          <w:kern w:val="2"/>
          <w:sz w:val="20"/>
          <w:lang w:val="en-US" w:eastAsia="zh-CN"/>
        </w:rPr>
        <w:t>target peak data rate</w:t>
      </w:r>
      <w:r w:rsidR="00E81637" w:rsidRPr="007A7C21">
        <w:rPr>
          <w:rFonts w:eastAsia="simsun"/>
          <w:kern w:val="2"/>
          <w:sz w:val="20"/>
          <w:lang w:val="en-US" w:eastAsia="zh-CN"/>
        </w:rPr>
        <w:t>s</w:t>
      </w:r>
      <w:r w:rsidRPr="007A7C21">
        <w:rPr>
          <w:rFonts w:eastAsia="simsun"/>
          <w:kern w:val="2"/>
          <w:sz w:val="20"/>
          <w:lang w:val="en-US" w:eastAsia="zh-CN"/>
        </w:rPr>
        <w:t xml:space="preserve"> </w:t>
      </w:r>
      <w:r w:rsidR="00E81637" w:rsidRPr="007A7C21">
        <w:rPr>
          <w:rFonts w:eastAsia="simsun"/>
          <w:kern w:val="2"/>
          <w:sz w:val="20"/>
          <w:lang w:val="en-US" w:eastAsia="zh-CN"/>
        </w:rPr>
        <w:t xml:space="preserve">of </w:t>
      </w:r>
      <w:r w:rsidRPr="007A7C21">
        <w:rPr>
          <w:rFonts w:eastAsia="simsun"/>
          <w:kern w:val="2"/>
          <w:sz w:val="20"/>
          <w:lang w:val="en-US" w:eastAsia="zh-CN"/>
        </w:rPr>
        <w:t>20</w:t>
      </w:r>
      <w:r w:rsidR="003C2843" w:rsidRPr="007A7C21">
        <w:rPr>
          <w:rFonts w:eastAsia="simsun"/>
          <w:kern w:val="2"/>
          <w:sz w:val="20"/>
          <w:lang w:val="en-US" w:eastAsia="zh-CN"/>
        </w:rPr>
        <w:t xml:space="preserve"> </w:t>
      </w:r>
      <w:r w:rsidRPr="007A7C21">
        <w:rPr>
          <w:rFonts w:eastAsia="simsun"/>
          <w:kern w:val="2"/>
          <w:sz w:val="20"/>
          <w:lang w:val="en-US" w:eastAsia="zh-CN"/>
        </w:rPr>
        <w:t>Gbps for downlink and 10</w:t>
      </w:r>
      <w:r w:rsidR="003C2843" w:rsidRPr="007A7C21">
        <w:rPr>
          <w:rFonts w:eastAsia="simsun"/>
          <w:kern w:val="2"/>
          <w:sz w:val="20"/>
          <w:lang w:val="en-US" w:eastAsia="zh-CN"/>
        </w:rPr>
        <w:t xml:space="preserve"> </w:t>
      </w:r>
      <w:r w:rsidRPr="007A7C21">
        <w:rPr>
          <w:rFonts w:eastAsia="simsun"/>
          <w:kern w:val="2"/>
          <w:sz w:val="20"/>
          <w:lang w:val="en-US" w:eastAsia="zh-CN"/>
        </w:rPr>
        <w:t>Gbps for uplink.</w:t>
      </w:r>
      <w:r w:rsidR="00E81637" w:rsidRPr="007A7C21">
        <w:rPr>
          <w:rFonts w:eastAsia="simsun"/>
          <w:kern w:val="2"/>
          <w:sz w:val="20"/>
          <w:lang w:val="en-US" w:eastAsia="zh-CN"/>
        </w:rPr>
        <w:t xml:space="preserve"> Shorter scheduling unit</w:t>
      </w:r>
      <w:r w:rsidR="00A96775">
        <w:rPr>
          <w:rFonts w:eastAsia="simsun"/>
          <w:kern w:val="2"/>
          <w:sz w:val="20"/>
          <w:lang w:val="en-US" w:eastAsia="zh-CN"/>
        </w:rPr>
        <w:t>s</w:t>
      </w:r>
      <w:r w:rsidR="00E81637" w:rsidRPr="007A7C21">
        <w:rPr>
          <w:rFonts w:eastAsia="simsun"/>
          <w:kern w:val="2"/>
          <w:sz w:val="20"/>
          <w:lang w:val="en-US" w:eastAsia="zh-CN"/>
        </w:rPr>
        <w:t xml:space="preserve"> result in more gap overhead, UL/DL turn-around time and less </w:t>
      </w:r>
      <w:r w:rsidR="005D3DAE">
        <w:rPr>
          <w:rFonts w:eastAsia="simsun"/>
          <w:kern w:val="2"/>
          <w:sz w:val="20"/>
          <w:lang w:val="en-US" w:eastAsia="zh-CN"/>
        </w:rPr>
        <w:t xml:space="preserve">efficiency </w:t>
      </w:r>
      <w:r w:rsidR="005D3DAE" w:rsidRPr="007A7C21">
        <w:rPr>
          <w:rFonts w:eastAsia="simsun"/>
          <w:kern w:val="2"/>
          <w:sz w:val="20"/>
          <w:lang w:val="en-US" w:eastAsia="zh-CN"/>
        </w:rPr>
        <w:t>of</w:t>
      </w:r>
      <w:r w:rsidR="00A96775">
        <w:rPr>
          <w:rFonts w:eastAsia="simsun"/>
          <w:kern w:val="2"/>
          <w:sz w:val="20"/>
          <w:lang w:val="en-US" w:eastAsia="zh-CN"/>
        </w:rPr>
        <w:t xml:space="preserve"> the</w:t>
      </w:r>
      <w:r w:rsidR="00C0530D" w:rsidRPr="007A7C21">
        <w:rPr>
          <w:rFonts w:eastAsia="simsun"/>
          <w:kern w:val="2"/>
          <w:sz w:val="20"/>
          <w:lang w:val="en-US" w:eastAsia="zh-CN"/>
        </w:rPr>
        <w:t xml:space="preserve"> </w:t>
      </w:r>
      <w:r w:rsidR="00E81637" w:rsidRPr="007A7C21">
        <w:rPr>
          <w:rFonts w:eastAsia="simsun"/>
          <w:kern w:val="2"/>
          <w:sz w:val="20"/>
          <w:lang w:val="en-US" w:eastAsia="zh-CN"/>
        </w:rPr>
        <w:t xml:space="preserve">transmission block. </w:t>
      </w:r>
      <w:r w:rsidR="0075682F" w:rsidRPr="0075682F">
        <w:rPr>
          <w:rFonts w:eastAsia="simsun"/>
          <w:kern w:val="2"/>
          <w:sz w:val="20"/>
          <w:lang w:val="en-US" w:eastAsia="zh-CN"/>
        </w:rPr>
        <w:t xml:space="preserve">Thus </w:t>
      </w:r>
      <w:r w:rsidR="00A96775">
        <w:rPr>
          <w:rFonts w:eastAsia="simsun"/>
          <w:kern w:val="2"/>
          <w:sz w:val="20"/>
          <w:lang w:val="en-US" w:eastAsia="zh-CN"/>
        </w:rPr>
        <w:t xml:space="preserve">a </w:t>
      </w:r>
      <w:r w:rsidR="00893C99">
        <w:rPr>
          <w:rFonts w:eastAsia="simsun" w:hint="eastAsia"/>
          <w:kern w:val="2"/>
          <w:sz w:val="20"/>
          <w:lang w:val="en-US" w:eastAsia="zh-CN"/>
        </w:rPr>
        <w:t xml:space="preserve">7 or14 </w:t>
      </w:r>
      <w:r w:rsidR="0075682F" w:rsidRPr="0075682F">
        <w:rPr>
          <w:rFonts w:eastAsia="simsun"/>
          <w:kern w:val="2"/>
          <w:sz w:val="20"/>
          <w:lang w:val="en-US" w:eastAsia="zh-CN"/>
        </w:rPr>
        <w:t>sym</w:t>
      </w:r>
      <w:r w:rsidR="00A96775">
        <w:rPr>
          <w:rFonts w:eastAsia="simsun"/>
          <w:kern w:val="2"/>
          <w:sz w:val="20"/>
          <w:lang w:val="en-US" w:eastAsia="zh-CN"/>
        </w:rPr>
        <w:t>b</w:t>
      </w:r>
      <w:r w:rsidR="0075682F" w:rsidRPr="0075682F">
        <w:rPr>
          <w:rFonts w:eastAsia="simsun"/>
          <w:kern w:val="2"/>
          <w:sz w:val="20"/>
          <w:lang w:val="en-US" w:eastAsia="zh-CN"/>
        </w:rPr>
        <w:t>ol slot</w:t>
      </w:r>
      <w:r w:rsidR="005D3DAE">
        <w:rPr>
          <w:rFonts w:eastAsia="simsun"/>
          <w:kern w:val="2"/>
          <w:sz w:val="20"/>
          <w:lang w:val="en-US" w:eastAsia="zh-CN"/>
        </w:rPr>
        <w:t xml:space="preserve"> (SCS&lt;60 kHz)</w:t>
      </w:r>
      <w:r w:rsidR="0075682F" w:rsidRPr="0075682F">
        <w:rPr>
          <w:rFonts w:eastAsia="simsun"/>
          <w:kern w:val="2"/>
          <w:sz w:val="20"/>
          <w:lang w:val="en-US" w:eastAsia="zh-CN"/>
        </w:rPr>
        <w:t xml:space="preserve"> should be able to be aggregated to</w:t>
      </w:r>
      <w:r w:rsidR="00A96775">
        <w:rPr>
          <w:rFonts w:eastAsia="simsun"/>
          <w:kern w:val="2"/>
          <w:sz w:val="20"/>
          <w:lang w:val="en-US" w:eastAsia="zh-CN"/>
        </w:rPr>
        <w:t xml:space="preserve"> a</w:t>
      </w:r>
      <w:r w:rsidR="0075682F" w:rsidRPr="0075682F">
        <w:rPr>
          <w:rFonts w:eastAsia="simsun"/>
          <w:kern w:val="2"/>
          <w:sz w:val="20"/>
          <w:lang w:val="en-US" w:eastAsia="zh-CN"/>
        </w:rPr>
        <w:t xml:space="preserve"> longer duration for scheduling.</w:t>
      </w:r>
      <w:r w:rsidR="00E81637" w:rsidRPr="007A7C21">
        <w:rPr>
          <w:rFonts w:eastAsia="simsun"/>
          <w:kern w:val="2"/>
          <w:sz w:val="20"/>
          <w:lang w:val="en-US" w:eastAsia="zh-CN"/>
        </w:rPr>
        <w:t xml:space="preserve">  </w:t>
      </w:r>
      <w:r w:rsidRPr="007A7C21">
        <w:rPr>
          <w:rFonts w:eastAsia="simsun"/>
          <w:kern w:val="2"/>
          <w:sz w:val="20"/>
          <w:lang w:val="en-US" w:eastAsia="zh-CN"/>
        </w:rPr>
        <w:t>The number of slot</w:t>
      </w:r>
      <w:r w:rsidR="003C2843" w:rsidRPr="007A7C21">
        <w:rPr>
          <w:rFonts w:eastAsia="simsun"/>
          <w:kern w:val="2"/>
          <w:sz w:val="20"/>
          <w:lang w:val="en-US" w:eastAsia="zh-CN"/>
        </w:rPr>
        <w:t>s</w:t>
      </w:r>
      <w:r w:rsidRPr="007A7C21">
        <w:rPr>
          <w:rFonts w:eastAsia="simsun"/>
          <w:kern w:val="2"/>
          <w:sz w:val="20"/>
          <w:lang w:val="en-US" w:eastAsia="zh-CN"/>
        </w:rPr>
        <w:t xml:space="preserve"> in one sche</w:t>
      </w:r>
      <w:r w:rsidR="00E81637" w:rsidRPr="007A7C21">
        <w:rPr>
          <w:rFonts w:eastAsia="simsun"/>
          <w:kern w:val="2"/>
          <w:sz w:val="20"/>
          <w:lang w:val="en-US" w:eastAsia="zh-CN"/>
        </w:rPr>
        <w:t xml:space="preserve">duling unit depends on </w:t>
      </w:r>
      <w:r w:rsidR="00A96775">
        <w:rPr>
          <w:rFonts w:eastAsia="simsun"/>
          <w:kern w:val="2"/>
          <w:sz w:val="20"/>
          <w:lang w:val="en-US" w:eastAsia="zh-CN"/>
        </w:rPr>
        <w:t xml:space="preserve">the specific </w:t>
      </w:r>
      <w:r w:rsidR="00E81637" w:rsidRPr="007A7C21">
        <w:rPr>
          <w:rFonts w:eastAsia="simsun"/>
          <w:kern w:val="2"/>
          <w:sz w:val="20"/>
          <w:lang w:val="en-US" w:eastAsia="zh-CN"/>
        </w:rPr>
        <w:t>scenarios</w:t>
      </w:r>
      <w:r w:rsidRPr="007A7C21">
        <w:rPr>
          <w:rFonts w:eastAsia="simsun"/>
          <w:kern w:val="2"/>
          <w:sz w:val="20"/>
          <w:lang w:val="en-US" w:eastAsia="zh-CN"/>
        </w:rPr>
        <w:t>.</w:t>
      </w:r>
      <w:r w:rsidR="00E81637" w:rsidRPr="007A7C21">
        <w:rPr>
          <w:rFonts w:eastAsia="simsun"/>
          <w:kern w:val="2"/>
          <w:sz w:val="20"/>
          <w:lang w:val="en-US" w:eastAsia="zh-CN"/>
        </w:rPr>
        <w:t xml:space="preserve"> </w:t>
      </w:r>
      <w:r w:rsidR="004822F4" w:rsidRPr="007A7C21">
        <w:rPr>
          <w:rFonts w:eastAsia="simsun"/>
          <w:kern w:val="2"/>
          <w:sz w:val="20"/>
          <w:lang w:val="en-US" w:eastAsia="zh-CN"/>
        </w:rPr>
        <w:t xml:space="preserve">Some examples of eMBB scheduling units for different </w:t>
      </w:r>
      <w:r w:rsidR="00FF14CA" w:rsidRPr="007A7C21">
        <w:rPr>
          <w:rFonts w:eastAsia="simsun"/>
          <w:kern w:val="2"/>
          <w:sz w:val="20"/>
          <w:lang w:val="en-US" w:eastAsia="zh-CN"/>
        </w:rPr>
        <w:t>s</w:t>
      </w:r>
      <w:r w:rsidR="003C2843" w:rsidRPr="007A7C21">
        <w:rPr>
          <w:rFonts w:eastAsia="simsun"/>
          <w:kern w:val="2"/>
          <w:sz w:val="20"/>
          <w:lang w:val="en-US" w:eastAsia="zh-CN"/>
        </w:rPr>
        <w:t>cenarios are shown in F</w:t>
      </w:r>
      <w:r w:rsidR="004822F4" w:rsidRPr="007A7C21">
        <w:rPr>
          <w:rFonts w:eastAsia="simsun"/>
          <w:kern w:val="2"/>
          <w:sz w:val="20"/>
          <w:lang w:val="en-US" w:eastAsia="zh-CN"/>
        </w:rPr>
        <w:t>igure 1.</w:t>
      </w:r>
    </w:p>
    <w:p w:rsidR="004A78CE" w:rsidRPr="004A78CE" w:rsidRDefault="008231D2" w:rsidP="004822F4">
      <w:pPr>
        <w:jc w:val="center"/>
        <w:rPr>
          <w:rFonts w:eastAsia="simsun"/>
          <w:lang w:eastAsia="zh-CN"/>
        </w:rPr>
      </w:pPr>
      <w:r>
        <w:object w:dxaOrig="8105" w:dyaOrig="5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274.4pt" o:ole="">
            <v:imagedata r:id="rId8" o:title=""/>
          </v:shape>
          <o:OLEObject Type="Embed" ProgID="Visio.Drawing.11" ShapeID="_x0000_i1025" DrawAspect="Content" ObjectID="_1539887546" r:id="rId9"/>
        </w:object>
      </w:r>
    </w:p>
    <w:p w:rsidR="004822F4" w:rsidRPr="003C2843" w:rsidRDefault="004822F4" w:rsidP="004822F4">
      <w:pPr>
        <w:pStyle w:val="Caption"/>
        <w:spacing w:before="60" w:after="180"/>
        <w:jc w:val="center"/>
        <w:rPr>
          <w:rFonts w:eastAsia="simsun"/>
          <w:b w:val="0"/>
          <w:sz w:val="20"/>
          <w:lang w:val="en-US"/>
        </w:rPr>
      </w:pPr>
      <w:r w:rsidRPr="003C2843">
        <w:rPr>
          <w:b w:val="0"/>
          <w:sz w:val="20"/>
          <w:lang w:val="en-US"/>
        </w:rPr>
        <w:t xml:space="preserve">Figure </w:t>
      </w:r>
      <w:r w:rsidRPr="003C2843">
        <w:rPr>
          <w:rFonts w:eastAsia="simsun" w:hint="eastAsia"/>
          <w:b w:val="0"/>
          <w:sz w:val="20"/>
          <w:lang w:eastAsia="zh-CN"/>
        </w:rPr>
        <w:t>1</w:t>
      </w:r>
      <w:r w:rsidRPr="003C2843">
        <w:rPr>
          <w:b w:val="0"/>
          <w:sz w:val="20"/>
          <w:lang w:val="en-US" w:eastAsia="ko-KR"/>
        </w:rPr>
        <w:t xml:space="preserve">: </w:t>
      </w:r>
      <w:r w:rsidRPr="003C2843">
        <w:rPr>
          <w:b w:val="0"/>
          <w:sz w:val="20"/>
          <w:lang w:val="en-US" w:eastAsia="zh-CN"/>
        </w:rPr>
        <w:t>example</w:t>
      </w:r>
      <w:r w:rsidRPr="003C2843">
        <w:rPr>
          <w:rFonts w:eastAsia="simsun" w:hint="eastAsia"/>
          <w:b w:val="0"/>
          <w:sz w:val="20"/>
          <w:lang w:val="en-US" w:eastAsia="zh-CN"/>
        </w:rPr>
        <w:t>s</w:t>
      </w:r>
      <w:r w:rsidRPr="003C2843">
        <w:rPr>
          <w:b w:val="0"/>
          <w:sz w:val="20"/>
          <w:lang w:val="en-US" w:eastAsia="zh-CN"/>
        </w:rPr>
        <w:t xml:space="preserve"> of </w:t>
      </w:r>
      <w:r w:rsidRPr="003C2843">
        <w:rPr>
          <w:rFonts w:eastAsia="simsun" w:hint="eastAsia"/>
          <w:b w:val="0"/>
          <w:sz w:val="20"/>
          <w:lang w:eastAsia="zh-CN"/>
        </w:rPr>
        <w:t>scheduling unit for eMBB</w:t>
      </w:r>
    </w:p>
    <w:p w:rsidR="0031631A" w:rsidRPr="003C2843" w:rsidRDefault="00BF16B8" w:rsidP="00893B31">
      <w:pPr>
        <w:rPr>
          <w:rFonts w:eastAsia="simsun"/>
          <w:kern w:val="2"/>
          <w:sz w:val="20"/>
          <w:lang w:val="en-US" w:eastAsia="zh-CN"/>
        </w:rPr>
      </w:pPr>
      <w:r w:rsidRPr="003C2843">
        <w:rPr>
          <w:rFonts w:eastAsia="simsun"/>
          <w:kern w:val="2"/>
          <w:sz w:val="20"/>
          <w:lang w:val="en-US" w:eastAsia="zh-CN"/>
        </w:rPr>
        <w:t>Note:</w:t>
      </w:r>
      <w:r w:rsidR="009C4DDF" w:rsidRPr="003C2843">
        <w:rPr>
          <w:rFonts w:eastAsia="simsun"/>
          <w:kern w:val="2"/>
          <w:sz w:val="20"/>
          <w:lang w:val="en-US" w:eastAsia="zh-CN"/>
        </w:rPr>
        <w:t xml:space="preserve"> </w:t>
      </w:r>
      <w:r w:rsidRPr="003C2843">
        <w:rPr>
          <w:rFonts w:eastAsia="simsun"/>
          <w:kern w:val="2"/>
          <w:sz w:val="20"/>
          <w:lang w:val="en-US" w:eastAsia="zh-CN"/>
        </w:rPr>
        <w:t>o</w:t>
      </w:r>
      <w:r w:rsidR="00D33AC3" w:rsidRPr="003C2843">
        <w:rPr>
          <w:rFonts w:eastAsia="simsun"/>
          <w:kern w:val="2"/>
          <w:sz w:val="20"/>
          <w:lang w:val="en-US" w:eastAsia="zh-CN"/>
        </w:rPr>
        <w:t>ne s</w:t>
      </w:r>
      <w:r w:rsidR="003C2843">
        <w:rPr>
          <w:rFonts w:eastAsia="simsun"/>
          <w:kern w:val="2"/>
          <w:sz w:val="20"/>
          <w:lang w:val="en-US" w:eastAsia="zh-CN"/>
        </w:rPr>
        <w:t>c</w:t>
      </w:r>
      <w:r w:rsidR="00D33AC3" w:rsidRPr="003C2843">
        <w:rPr>
          <w:rFonts w:eastAsia="simsun"/>
          <w:kern w:val="2"/>
          <w:sz w:val="20"/>
          <w:lang w:val="en-US" w:eastAsia="zh-CN"/>
        </w:rPr>
        <w:t>heduling unit can be a slot</w:t>
      </w:r>
      <w:r w:rsidR="00B21AB3" w:rsidRPr="003C2843">
        <w:rPr>
          <w:rFonts w:eastAsia="simsun" w:hint="eastAsia"/>
          <w:kern w:val="2"/>
          <w:sz w:val="20"/>
          <w:lang w:val="en-US" w:eastAsia="zh-CN"/>
        </w:rPr>
        <w:t xml:space="preserve"> </w:t>
      </w:r>
      <w:r w:rsidR="00E76167" w:rsidRPr="003C2843">
        <w:rPr>
          <w:rFonts w:eastAsia="simsun" w:hint="eastAsia"/>
          <w:kern w:val="2"/>
          <w:sz w:val="20"/>
          <w:lang w:val="en-US" w:eastAsia="zh-CN"/>
        </w:rPr>
        <w:t>(</w:t>
      </w:r>
      <w:r w:rsidR="00B21AB3" w:rsidRPr="003C2843">
        <w:rPr>
          <w:rFonts w:eastAsia="simsun" w:hint="eastAsia"/>
          <w:kern w:val="2"/>
          <w:sz w:val="20"/>
          <w:lang w:val="en-US" w:eastAsia="zh-CN"/>
        </w:rPr>
        <w:t xml:space="preserve">or </w:t>
      </w:r>
      <w:r w:rsidR="00B975F9" w:rsidRPr="003C2843">
        <w:rPr>
          <w:rFonts w:eastAsia="simsun" w:hint="eastAsia"/>
          <w:kern w:val="2"/>
          <w:sz w:val="20"/>
          <w:lang w:val="en-US" w:eastAsia="zh-CN"/>
        </w:rPr>
        <w:t xml:space="preserve">a </w:t>
      </w:r>
      <w:r w:rsidR="00B21AB3" w:rsidRPr="003C2843">
        <w:rPr>
          <w:rFonts w:eastAsia="simsun" w:hint="eastAsia"/>
          <w:kern w:val="2"/>
          <w:sz w:val="20"/>
          <w:lang w:val="en-US" w:eastAsia="zh-CN"/>
        </w:rPr>
        <w:t>mini-slot</w:t>
      </w:r>
      <w:r w:rsidR="00E76167" w:rsidRPr="003C2843">
        <w:rPr>
          <w:rFonts w:eastAsia="simsun" w:hint="eastAsia"/>
          <w:kern w:val="2"/>
          <w:sz w:val="20"/>
          <w:lang w:val="en-US" w:eastAsia="zh-CN"/>
        </w:rPr>
        <w:t>)</w:t>
      </w:r>
      <w:r w:rsidR="00D33AC3" w:rsidRPr="003C2843">
        <w:rPr>
          <w:rFonts w:eastAsia="simsun"/>
          <w:kern w:val="2"/>
          <w:sz w:val="20"/>
          <w:lang w:val="en-US" w:eastAsia="zh-CN"/>
        </w:rPr>
        <w:t xml:space="preserve">. </w:t>
      </w:r>
    </w:p>
    <w:p w:rsidR="00893B31" w:rsidRDefault="00893B31" w:rsidP="00893B31">
      <w:pPr>
        <w:pStyle w:val="Heading2"/>
        <w:rPr>
          <w:rFonts w:eastAsia="simsun"/>
          <w:lang w:eastAsia="zh-CN"/>
        </w:rPr>
      </w:pPr>
      <w:r>
        <w:rPr>
          <w:rFonts w:eastAsia="simsun" w:hint="eastAsia"/>
          <w:lang w:eastAsia="zh-CN"/>
        </w:rPr>
        <w:t>URLLC frame structure</w:t>
      </w:r>
    </w:p>
    <w:p w:rsidR="00C044A7" w:rsidRPr="00742ED1" w:rsidRDefault="00C044A7" w:rsidP="00742ED1">
      <w:pPr>
        <w:jc w:val="both"/>
        <w:rPr>
          <w:rFonts w:eastAsia="simsun"/>
          <w:sz w:val="20"/>
          <w:lang w:eastAsia="zh-CN"/>
        </w:rPr>
      </w:pPr>
      <w:r w:rsidRPr="00742ED1">
        <w:rPr>
          <w:rFonts w:hint="eastAsia"/>
          <w:sz w:val="20"/>
          <w:lang w:eastAsia="ja-JP"/>
        </w:rPr>
        <w:t xml:space="preserve">For </w:t>
      </w:r>
      <w:r w:rsidR="00A96775">
        <w:rPr>
          <w:sz w:val="20"/>
          <w:lang w:eastAsia="ja-JP"/>
        </w:rPr>
        <w:t xml:space="preserve">the </w:t>
      </w:r>
      <w:r w:rsidRPr="00742ED1">
        <w:rPr>
          <w:rFonts w:hint="eastAsia"/>
          <w:sz w:val="20"/>
          <w:lang w:eastAsia="ja-JP"/>
        </w:rPr>
        <w:t xml:space="preserve">reference numerology </w:t>
      </w:r>
      <w:r w:rsidRPr="00742ED1">
        <w:rPr>
          <w:sz w:val="20"/>
          <w:lang w:eastAsia="ja-JP"/>
        </w:rPr>
        <w:t>with</w:t>
      </w:r>
      <w:r w:rsidRPr="00742ED1">
        <w:rPr>
          <w:rFonts w:hint="eastAsia"/>
          <w:sz w:val="20"/>
          <w:lang w:eastAsia="ja-JP"/>
        </w:rPr>
        <w:t xml:space="preserve"> subcarrier spacing 15</w:t>
      </w:r>
      <w:r w:rsidR="00742ED1">
        <w:rPr>
          <w:sz w:val="20"/>
          <w:lang w:eastAsia="ja-JP"/>
        </w:rPr>
        <w:t xml:space="preserve"> </w:t>
      </w:r>
      <w:r w:rsidR="00E905EA" w:rsidRPr="00742ED1">
        <w:rPr>
          <w:rFonts w:eastAsia="simsun" w:hint="eastAsia"/>
          <w:sz w:val="20"/>
          <w:lang w:eastAsia="zh-CN"/>
        </w:rPr>
        <w:t>k</w:t>
      </w:r>
      <w:r w:rsidRPr="00742ED1">
        <w:rPr>
          <w:rFonts w:hint="eastAsia"/>
          <w:sz w:val="20"/>
          <w:lang w:eastAsia="ja-JP"/>
        </w:rPr>
        <w:t xml:space="preserve">Hz, the </w:t>
      </w:r>
      <w:r w:rsidR="00325C3E" w:rsidRPr="00742ED1">
        <w:rPr>
          <w:sz w:val="20"/>
          <w:lang w:eastAsia="ja-JP"/>
        </w:rPr>
        <w:t>scheduling unit</w:t>
      </w:r>
      <w:r w:rsidRPr="00742ED1">
        <w:rPr>
          <w:rFonts w:hint="eastAsia"/>
          <w:sz w:val="20"/>
          <w:lang w:eastAsia="ja-JP"/>
        </w:rPr>
        <w:t xml:space="preserve"> for URLLC transmission can be </w:t>
      </w:r>
      <w:r w:rsidR="00325C3E" w:rsidRPr="00742ED1">
        <w:rPr>
          <w:sz w:val="20"/>
          <w:lang w:eastAsia="ja-JP"/>
        </w:rPr>
        <w:t>achieved</w:t>
      </w:r>
      <w:r w:rsidRPr="00742ED1">
        <w:rPr>
          <w:rFonts w:hint="eastAsia"/>
          <w:sz w:val="20"/>
          <w:lang w:eastAsia="ja-JP"/>
        </w:rPr>
        <w:t xml:space="preserve"> based on two possible methods: (1) </w:t>
      </w:r>
      <w:r w:rsidR="00325C3E" w:rsidRPr="00742ED1">
        <w:rPr>
          <w:sz w:val="20"/>
          <w:lang w:eastAsia="ja-JP"/>
        </w:rPr>
        <w:t xml:space="preserve">further </w:t>
      </w:r>
      <w:r w:rsidRPr="00742ED1">
        <w:rPr>
          <w:rFonts w:hint="eastAsia"/>
          <w:sz w:val="20"/>
          <w:lang w:eastAsia="ja-JP"/>
        </w:rPr>
        <w:t xml:space="preserve">reducing the number of symbols, compared with the </w:t>
      </w:r>
      <w:r w:rsidR="00325C3E" w:rsidRPr="00742ED1">
        <w:rPr>
          <w:sz w:val="20"/>
          <w:lang w:eastAsia="ja-JP"/>
        </w:rPr>
        <w:t>number of symbol</w:t>
      </w:r>
      <w:r w:rsidR="00742ED1">
        <w:rPr>
          <w:sz w:val="20"/>
          <w:lang w:eastAsia="ja-JP"/>
        </w:rPr>
        <w:t>s</w:t>
      </w:r>
      <w:r w:rsidR="00325C3E" w:rsidRPr="00742ED1">
        <w:rPr>
          <w:sz w:val="20"/>
          <w:lang w:eastAsia="ja-JP"/>
        </w:rPr>
        <w:t xml:space="preserve"> in</w:t>
      </w:r>
      <w:r w:rsidRPr="00742ED1">
        <w:rPr>
          <w:rFonts w:hint="eastAsia"/>
          <w:sz w:val="20"/>
          <w:lang w:eastAsia="ja-JP"/>
        </w:rPr>
        <w:t xml:space="preserve"> slot, (2) using wider SCS to reduce symbol length with the similar number of symbols as the slot for the eMBB</w:t>
      </w:r>
      <w:r w:rsidRPr="00742ED1">
        <w:rPr>
          <w:rFonts w:eastAsia="simsun" w:hint="eastAsia"/>
          <w:sz w:val="20"/>
          <w:lang w:eastAsia="zh-CN"/>
        </w:rPr>
        <w:t>.</w:t>
      </w:r>
    </w:p>
    <w:p w:rsidR="00C108B2" w:rsidRPr="00742ED1" w:rsidRDefault="00A96775" w:rsidP="00742ED1">
      <w:pPr>
        <w:jc w:val="both"/>
        <w:rPr>
          <w:sz w:val="20"/>
          <w:lang w:eastAsia="ja-JP"/>
        </w:rPr>
      </w:pPr>
      <w:r>
        <w:rPr>
          <w:sz w:val="20"/>
          <w:lang w:eastAsia="ja-JP"/>
        </w:rPr>
        <w:t xml:space="preserve">A </w:t>
      </w:r>
      <w:r w:rsidR="00300710" w:rsidRPr="00742ED1">
        <w:rPr>
          <w:sz w:val="20"/>
          <w:lang w:eastAsia="ja-JP"/>
        </w:rPr>
        <w:t xml:space="preserve">Mini-slot is used for URLLC to reduce </w:t>
      </w:r>
      <w:r>
        <w:rPr>
          <w:sz w:val="20"/>
          <w:lang w:eastAsia="ja-JP"/>
        </w:rPr>
        <w:t xml:space="preserve">the </w:t>
      </w:r>
      <w:r w:rsidR="00300710" w:rsidRPr="00742ED1">
        <w:rPr>
          <w:sz w:val="20"/>
          <w:lang w:eastAsia="ja-JP"/>
        </w:rPr>
        <w:t xml:space="preserve">number of symbols </w:t>
      </w:r>
      <w:r>
        <w:rPr>
          <w:sz w:val="20"/>
          <w:lang w:eastAsia="ja-JP"/>
        </w:rPr>
        <w:t>of the</w:t>
      </w:r>
      <w:r w:rsidR="00300710" w:rsidRPr="00742ED1">
        <w:rPr>
          <w:sz w:val="20"/>
          <w:lang w:eastAsia="ja-JP"/>
        </w:rPr>
        <w:t xml:space="preserve"> scheduling unit</w:t>
      </w:r>
      <w:r w:rsidR="00C044A7" w:rsidRPr="00742ED1">
        <w:rPr>
          <w:rFonts w:hint="eastAsia"/>
          <w:sz w:val="20"/>
          <w:lang w:eastAsia="ja-JP"/>
        </w:rPr>
        <w:t xml:space="preserve">. </w:t>
      </w:r>
      <w:r w:rsidR="00300710" w:rsidRPr="00742ED1">
        <w:rPr>
          <w:sz w:val="20"/>
          <w:lang w:eastAsia="ja-JP"/>
        </w:rPr>
        <w:t>This can be applied for smaller SCS like 15</w:t>
      </w:r>
      <w:r w:rsidR="00742ED1">
        <w:rPr>
          <w:sz w:val="20"/>
          <w:lang w:eastAsia="ja-JP"/>
        </w:rPr>
        <w:t xml:space="preserve"> </w:t>
      </w:r>
      <w:r w:rsidR="00E905EA" w:rsidRPr="00742ED1">
        <w:rPr>
          <w:rFonts w:eastAsia="simsun" w:hint="eastAsia"/>
          <w:sz w:val="20"/>
          <w:lang w:eastAsia="zh-CN"/>
        </w:rPr>
        <w:t>k</w:t>
      </w:r>
      <w:r w:rsidR="00300710" w:rsidRPr="00742ED1">
        <w:rPr>
          <w:sz w:val="20"/>
          <w:lang w:eastAsia="ja-JP"/>
        </w:rPr>
        <w:t>Hz. For 15</w:t>
      </w:r>
      <w:r w:rsidR="00742ED1">
        <w:rPr>
          <w:sz w:val="20"/>
          <w:lang w:eastAsia="ja-JP"/>
        </w:rPr>
        <w:t xml:space="preserve"> </w:t>
      </w:r>
      <w:r w:rsidR="00E905EA" w:rsidRPr="00742ED1">
        <w:rPr>
          <w:rFonts w:eastAsia="simsun" w:hint="eastAsia"/>
          <w:sz w:val="20"/>
          <w:lang w:eastAsia="zh-CN"/>
        </w:rPr>
        <w:t>k</w:t>
      </w:r>
      <w:r w:rsidR="00742ED1">
        <w:rPr>
          <w:sz w:val="20"/>
          <w:lang w:eastAsia="ja-JP"/>
        </w:rPr>
        <w:t xml:space="preserve">Hz SCS, two </w:t>
      </w:r>
      <w:r w:rsidR="00300710" w:rsidRPr="00742ED1">
        <w:rPr>
          <w:sz w:val="20"/>
          <w:lang w:eastAsia="ja-JP"/>
        </w:rPr>
        <w:t>symbol</w:t>
      </w:r>
      <w:r w:rsidR="00742ED1">
        <w:rPr>
          <w:sz w:val="20"/>
          <w:lang w:eastAsia="ja-JP"/>
        </w:rPr>
        <w:t>s span</w:t>
      </w:r>
      <w:r w:rsidR="00300710" w:rsidRPr="00742ED1">
        <w:rPr>
          <w:sz w:val="20"/>
          <w:lang w:eastAsia="ja-JP"/>
        </w:rPr>
        <w:t xml:space="preserve"> 0.14</w:t>
      </w:r>
      <w:r w:rsidR="00742ED1">
        <w:rPr>
          <w:sz w:val="20"/>
          <w:lang w:eastAsia="ja-JP"/>
        </w:rPr>
        <w:t xml:space="preserve"> </w:t>
      </w:r>
      <w:r w:rsidR="008627B4">
        <w:rPr>
          <w:sz w:val="20"/>
          <w:lang w:eastAsia="ja-JP"/>
        </w:rPr>
        <w:t>ms. Such</w:t>
      </w:r>
      <w:r w:rsidR="00300710" w:rsidRPr="00742ED1">
        <w:rPr>
          <w:sz w:val="20"/>
          <w:lang w:eastAsia="ja-JP"/>
        </w:rPr>
        <w:t xml:space="preserve"> duration </w:t>
      </w:r>
      <w:r w:rsidR="008627B4">
        <w:rPr>
          <w:sz w:val="20"/>
          <w:lang w:eastAsia="ja-JP"/>
        </w:rPr>
        <w:t>allows</w:t>
      </w:r>
      <w:r w:rsidR="00300710" w:rsidRPr="00742ED1">
        <w:rPr>
          <w:sz w:val="20"/>
          <w:lang w:eastAsia="ja-JP"/>
        </w:rPr>
        <w:t xml:space="preserve"> </w:t>
      </w:r>
      <w:r w:rsidR="008627B4">
        <w:rPr>
          <w:sz w:val="20"/>
          <w:lang w:eastAsia="ja-JP"/>
        </w:rPr>
        <w:t>roughly</w:t>
      </w:r>
      <w:r w:rsidR="00300710" w:rsidRPr="00742ED1">
        <w:rPr>
          <w:sz w:val="20"/>
          <w:lang w:eastAsia="ja-JP"/>
        </w:rPr>
        <w:t xml:space="preserve"> 2 retransmissions within 1</w:t>
      </w:r>
      <w:r w:rsidR="008627B4">
        <w:rPr>
          <w:sz w:val="20"/>
          <w:lang w:eastAsia="ja-JP"/>
        </w:rPr>
        <w:t xml:space="preserve"> </w:t>
      </w:r>
      <w:r w:rsidR="00300710" w:rsidRPr="00742ED1">
        <w:rPr>
          <w:sz w:val="20"/>
          <w:lang w:eastAsia="ja-JP"/>
        </w:rPr>
        <w:t xml:space="preserve">ms.  </w:t>
      </w:r>
      <w:r w:rsidR="00C108B2" w:rsidRPr="00742ED1">
        <w:rPr>
          <w:sz w:val="20"/>
          <w:lang w:eastAsia="ja-JP"/>
        </w:rPr>
        <w:t xml:space="preserve">It is possible to multiplex control, RS and data in 2 symbols and </w:t>
      </w:r>
      <w:r>
        <w:rPr>
          <w:sz w:val="20"/>
          <w:lang w:eastAsia="ja-JP"/>
        </w:rPr>
        <w:t xml:space="preserve">thereby </w:t>
      </w:r>
      <w:r w:rsidR="00C108B2" w:rsidRPr="00742ED1">
        <w:rPr>
          <w:sz w:val="20"/>
          <w:lang w:eastAsia="ja-JP"/>
        </w:rPr>
        <w:t>allow</w:t>
      </w:r>
      <w:r>
        <w:rPr>
          <w:sz w:val="20"/>
          <w:lang w:eastAsia="ja-JP"/>
        </w:rPr>
        <w:t>ing</w:t>
      </w:r>
      <w:r w:rsidR="00C108B2" w:rsidRPr="00742ED1">
        <w:rPr>
          <w:sz w:val="20"/>
          <w:lang w:eastAsia="ja-JP"/>
        </w:rPr>
        <w:t xml:space="preserve"> </w:t>
      </w:r>
      <w:r>
        <w:rPr>
          <w:sz w:val="20"/>
          <w:lang w:eastAsia="ja-JP"/>
        </w:rPr>
        <w:t xml:space="preserve">a </w:t>
      </w:r>
      <w:r w:rsidR="00C108B2" w:rsidRPr="00742ED1">
        <w:rPr>
          <w:sz w:val="20"/>
          <w:lang w:eastAsia="ja-JP"/>
        </w:rPr>
        <w:t>fast process</w:t>
      </w:r>
      <w:r>
        <w:rPr>
          <w:sz w:val="20"/>
          <w:lang w:eastAsia="ja-JP"/>
        </w:rPr>
        <w:t>ing</w:t>
      </w:r>
      <w:r w:rsidR="00C108B2" w:rsidRPr="00742ED1">
        <w:rPr>
          <w:sz w:val="20"/>
          <w:lang w:eastAsia="ja-JP"/>
        </w:rPr>
        <w:t xml:space="preserve"> </w:t>
      </w:r>
      <w:r>
        <w:rPr>
          <w:sz w:val="20"/>
          <w:lang w:eastAsia="ja-JP"/>
        </w:rPr>
        <w:t xml:space="preserve">on the </w:t>
      </w:r>
      <w:r w:rsidR="00C108B2" w:rsidRPr="00742ED1">
        <w:rPr>
          <w:sz w:val="20"/>
          <w:lang w:eastAsia="ja-JP"/>
        </w:rPr>
        <w:t xml:space="preserve">UE side. </w:t>
      </w:r>
      <w:r w:rsidR="00300710" w:rsidRPr="00742ED1">
        <w:rPr>
          <w:sz w:val="20"/>
          <w:lang w:eastAsia="ja-JP"/>
        </w:rPr>
        <w:t xml:space="preserve">It is also </w:t>
      </w:r>
      <w:r w:rsidR="00C044A7" w:rsidRPr="00742ED1">
        <w:rPr>
          <w:rFonts w:hint="eastAsia"/>
          <w:sz w:val="20"/>
          <w:lang w:eastAsia="ja-JP"/>
        </w:rPr>
        <w:t>compatib</w:t>
      </w:r>
      <w:r w:rsidR="008627B4">
        <w:rPr>
          <w:sz w:val="20"/>
          <w:lang w:eastAsia="ja-JP"/>
        </w:rPr>
        <w:t>le</w:t>
      </w:r>
      <w:r w:rsidR="00C044A7" w:rsidRPr="00742ED1">
        <w:rPr>
          <w:rFonts w:hint="eastAsia"/>
          <w:sz w:val="20"/>
          <w:lang w:eastAsia="ja-JP"/>
        </w:rPr>
        <w:t xml:space="preserve"> with short TTI</w:t>
      </w:r>
      <w:r w:rsidR="008627B4">
        <w:rPr>
          <w:sz w:val="20"/>
          <w:lang w:eastAsia="ja-JP"/>
        </w:rPr>
        <w:t xml:space="preserve"> in LTE</w:t>
      </w:r>
      <w:r w:rsidR="00C108B2" w:rsidRPr="00742ED1">
        <w:rPr>
          <w:rFonts w:hint="eastAsia"/>
          <w:sz w:val="20"/>
          <w:lang w:eastAsia="ja-JP"/>
        </w:rPr>
        <w:t>. Th</w:t>
      </w:r>
      <w:r>
        <w:rPr>
          <w:sz w:val="20"/>
          <w:lang w:eastAsia="ja-JP"/>
        </w:rPr>
        <w:t>e</w:t>
      </w:r>
      <w:r w:rsidR="00C044A7" w:rsidRPr="00742ED1">
        <w:rPr>
          <w:rFonts w:hint="eastAsia"/>
          <w:sz w:val="20"/>
          <w:lang w:eastAsia="ja-JP"/>
        </w:rPr>
        <w:t xml:space="preserve"> mini-slot </w:t>
      </w:r>
      <w:r w:rsidR="00C108B2" w:rsidRPr="00742ED1">
        <w:rPr>
          <w:sz w:val="20"/>
          <w:lang w:eastAsia="ja-JP"/>
        </w:rPr>
        <w:t>can be applied in</w:t>
      </w:r>
      <w:r w:rsidR="00C044A7" w:rsidRPr="00742ED1">
        <w:rPr>
          <w:rFonts w:hint="eastAsia"/>
          <w:sz w:val="20"/>
          <w:lang w:eastAsia="ja-JP"/>
        </w:rPr>
        <w:t xml:space="preserve"> FDD system</w:t>
      </w:r>
      <w:r>
        <w:rPr>
          <w:sz w:val="20"/>
          <w:lang w:eastAsia="ja-JP"/>
        </w:rPr>
        <w:t>s</w:t>
      </w:r>
      <w:r w:rsidR="00C044A7" w:rsidRPr="00742ED1">
        <w:rPr>
          <w:rFonts w:hint="eastAsia"/>
          <w:sz w:val="20"/>
          <w:lang w:eastAsia="ja-JP"/>
        </w:rPr>
        <w:t xml:space="preserve">. However, for TDD, </w:t>
      </w:r>
      <w:r w:rsidR="00C108B2" w:rsidRPr="00742ED1">
        <w:rPr>
          <w:sz w:val="20"/>
          <w:lang w:eastAsia="ja-JP"/>
        </w:rPr>
        <w:t xml:space="preserve">it is impossible to </w:t>
      </w:r>
      <w:r w:rsidR="008627B4">
        <w:rPr>
          <w:sz w:val="20"/>
          <w:lang w:eastAsia="ja-JP"/>
        </w:rPr>
        <w:t>accomplish</w:t>
      </w:r>
      <w:r w:rsidR="00C108B2" w:rsidRPr="00742ED1">
        <w:rPr>
          <w:sz w:val="20"/>
          <w:lang w:eastAsia="ja-JP"/>
        </w:rPr>
        <w:t xml:space="preserve"> downlink to uplink switching within 2 symbols. Then, bundling HARQ feedback of multiple mini-slot</w:t>
      </w:r>
      <w:r>
        <w:rPr>
          <w:sz w:val="20"/>
          <w:lang w:eastAsia="ja-JP"/>
        </w:rPr>
        <w:t>s</w:t>
      </w:r>
      <w:r w:rsidR="00C108B2" w:rsidRPr="00742ED1">
        <w:rPr>
          <w:sz w:val="20"/>
          <w:lang w:eastAsia="ja-JP"/>
        </w:rPr>
        <w:t xml:space="preserve"> can be used.</w:t>
      </w:r>
    </w:p>
    <w:p w:rsidR="00406F5B" w:rsidRDefault="00C044A7" w:rsidP="00742ED1">
      <w:pPr>
        <w:spacing w:after="0"/>
        <w:jc w:val="both"/>
        <w:rPr>
          <w:rFonts w:eastAsia="simsun"/>
          <w:sz w:val="20"/>
          <w:lang w:eastAsia="zh-CN"/>
        </w:rPr>
      </w:pPr>
      <w:r w:rsidRPr="00742ED1">
        <w:rPr>
          <w:rFonts w:hint="eastAsia"/>
          <w:sz w:val="20"/>
          <w:lang w:eastAsia="ja-JP"/>
        </w:rPr>
        <w:t xml:space="preserve">When </w:t>
      </w:r>
      <w:r w:rsidR="00C108B2" w:rsidRPr="00742ED1">
        <w:rPr>
          <w:sz w:val="20"/>
          <w:lang w:eastAsia="ja-JP"/>
        </w:rPr>
        <w:t>using</w:t>
      </w:r>
      <w:r w:rsidRPr="00742ED1">
        <w:rPr>
          <w:rFonts w:hint="eastAsia"/>
          <w:sz w:val="20"/>
          <w:lang w:eastAsia="ja-JP"/>
        </w:rPr>
        <w:t xml:space="preserve"> </w:t>
      </w:r>
      <w:r w:rsidR="00A96775">
        <w:rPr>
          <w:sz w:val="20"/>
          <w:lang w:eastAsia="ja-JP"/>
        </w:rPr>
        <w:t xml:space="preserve">the </w:t>
      </w:r>
      <w:r w:rsidRPr="00742ED1">
        <w:rPr>
          <w:rFonts w:hint="eastAsia"/>
          <w:sz w:val="20"/>
          <w:lang w:eastAsia="ja-JP"/>
        </w:rPr>
        <w:t>slot</w:t>
      </w:r>
      <w:r w:rsidR="00A96775">
        <w:rPr>
          <w:sz w:val="20"/>
          <w:lang w:eastAsia="ja-JP"/>
        </w:rPr>
        <w:t xml:space="preserve"> format</w:t>
      </w:r>
      <w:r w:rsidRPr="00742ED1">
        <w:rPr>
          <w:rFonts w:hint="eastAsia"/>
          <w:sz w:val="20"/>
          <w:lang w:eastAsia="ja-JP"/>
        </w:rPr>
        <w:t xml:space="preserve"> for URLLC transmission</w:t>
      </w:r>
      <w:r w:rsidR="00C108B2" w:rsidRPr="00742ED1">
        <w:rPr>
          <w:sz w:val="20"/>
          <w:lang w:eastAsia="ja-JP"/>
        </w:rPr>
        <w:t>,</w:t>
      </w:r>
      <w:r w:rsidRPr="00742ED1">
        <w:rPr>
          <w:rFonts w:hint="eastAsia"/>
          <w:sz w:val="20"/>
          <w:lang w:eastAsia="ja-JP"/>
        </w:rPr>
        <w:t xml:space="preserve"> </w:t>
      </w:r>
      <w:r w:rsidR="00A96775">
        <w:rPr>
          <w:sz w:val="20"/>
          <w:lang w:eastAsia="ja-JP"/>
        </w:rPr>
        <w:t xml:space="preserve">a </w:t>
      </w:r>
      <w:r w:rsidRPr="00742ED1">
        <w:rPr>
          <w:rFonts w:hint="eastAsia"/>
          <w:sz w:val="20"/>
          <w:lang w:eastAsia="ja-JP"/>
        </w:rPr>
        <w:t xml:space="preserve">wider SCS </w:t>
      </w:r>
      <w:r w:rsidR="00C108B2" w:rsidRPr="00742ED1">
        <w:rPr>
          <w:sz w:val="20"/>
          <w:lang w:eastAsia="ja-JP"/>
        </w:rPr>
        <w:t>ha</w:t>
      </w:r>
      <w:r w:rsidR="00A96775">
        <w:rPr>
          <w:sz w:val="20"/>
          <w:lang w:eastAsia="ja-JP"/>
        </w:rPr>
        <w:t>s</w:t>
      </w:r>
      <w:r w:rsidR="00C108B2" w:rsidRPr="00742ED1">
        <w:rPr>
          <w:sz w:val="20"/>
          <w:lang w:eastAsia="ja-JP"/>
        </w:rPr>
        <w:t xml:space="preserve"> </w:t>
      </w:r>
      <w:r w:rsidRPr="00742ED1">
        <w:rPr>
          <w:rFonts w:hint="eastAsia"/>
          <w:sz w:val="20"/>
          <w:lang w:eastAsia="ja-JP"/>
        </w:rPr>
        <w:t xml:space="preserve">to </w:t>
      </w:r>
      <w:r w:rsidR="00C108B2" w:rsidRPr="00742ED1">
        <w:rPr>
          <w:sz w:val="20"/>
          <w:lang w:eastAsia="ja-JP"/>
        </w:rPr>
        <w:t xml:space="preserve">be used to </w:t>
      </w:r>
      <w:r w:rsidRPr="00742ED1">
        <w:rPr>
          <w:rFonts w:hint="eastAsia"/>
          <w:sz w:val="20"/>
          <w:lang w:eastAsia="ja-JP"/>
        </w:rPr>
        <w:t>reduce the symbol length</w:t>
      </w:r>
      <w:r w:rsidR="00C108B2" w:rsidRPr="00742ED1">
        <w:rPr>
          <w:sz w:val="20"/>
          <w:lang w:eastAsia="ja-JP"/>
        </w:rPr>
        <w:t>. I</w:t>
      </w:r>
      <w:r w:rsidRPr="00742ED1">
        <w:rPr>
          <w:rFonts w:hint="eastAsia"/>
          <w:sz w:val="20"/>
          <w:lang w:eastAsia="ja-JP"/>
        </w:rPr>
        <w:t>t may ha</w:t>
      </w:r>
      <w:r w:rsidR="00C108B2" w:rsidRPr="00742ED1">
        <w:rPr>
          <w:sz w:val="20"/>
          <w:lang w:eastAsia="ja-JP"/>
        </w:rPr>
        <w:t>ve</w:t>
      </w:r>
      <w:r w:rsidRPr="00742ED1">
        <w:rPr>
          <w:rFonts w:hint="eastAsia"/>
          <w:sz w:val="20"/>
          <w:lang w:eastAsia="ja-JP"/>
        </w:rPr>
        <w:t xml:space="preserve"> the simi</w:t>
      </w:r>
      <w:r w:rsidRPr="007A7C21">
        <w:rPr>
          <w:rFonts w:hint="eastAsia"/>
          <w:sz w:val="20"/>
          <w:lang w:eastAsia="ja-JP"/>
        </w:rPr>
        <w:t>lar number of symbols a</w:t>
      </w:r>
      <w:r w:rsidR="008627B4" w:rsidRPr="007A7C21">
        <w:rPr>
          <w:rFonts w:hint="eastAsia"/>
          <w:sz w:val="20"/>
          <w:lang w:eastAsia="ja-JP"/>
        </w:rPr>
        <w:t xml:space="preserve">s the slot for the eMBB. In </w:t>
      </w:r>
      <w:r w:rsidRPr="007A7C21">
        <w:rPr>
          <w:rFonts w:hint="eastAsia"/>
          <w:sz w:val="20"/>
          <w:lang w:eastAsia="ja-JP"/>
        </w:rPr>
        <w:t xml:space="preserve">different scenarios, </w:t>
      </w:r>
      <w:r w:rsidR="008627B4" w:rsidRPr="007A7C21">
        <w:rPr>
          <w:sz w:val="20"/>
          <w:lang w:eastAsia="ja-JP"/>
        </w:rPr>
        <w:t>a</w:t>
      </w:r>
      <w:r w:rsidRPr="007A7C21">
        <w:rPr>
          <w:rFonts w:hint="eastAsia"/>
          <w:sz w:val="20"/>
          <w:lang w:eastAsia="ja-JP"/>
        </w:rPr>
        <w:t xml:space="preserve"> slot can include different number</w:t>
      </w:r>
      <w:r w:rsidR="008627B4" w:rsidRPr="007A7C21">
        <w:rPr>
          <w:sz w:val="20"/>
          <w:lang w:eastAsia="ja-JP"/>
        </w:rPr>
        <w:t>s</w:t>
      </w:r>
      <w:r w:rsidRPr="007A7C21">
        <w:rPr>
          <w:rFonts w:hint="eastAsia"/>
          <w:sz w:val="20"/>
          <w:lang w:eastAsia="ja-JP"/>
        </w:rPr>
        <w:t xml:space="preserve"> of symbols. </w:t>
      </w:r>
      <w:r w:rsidR="0075682F" w:rsidRPr="0075682F">
        <w:rPr>
          <w:sz w:val="20"/>
          <w:lang w:eastAsia="ja-JP"/>
        </w:rPr>
        <w:t xml:space="preserve">Assuming that URLLC traffic is configured 60 kHz subcarrier spacing, </w:t>
      </w:r>
      <w:r w:rsidR="0075682F" w:rsidRPr="0075682F">
        <w:rPr>
          <w:rFonts w:eastAsia="simsun"/>
          <w:sz w:val="20"/>
          <w:lang w:eastAsia="zh-CN"/>
        </w:rPr>
        <w:t>a slot can include 7 OFDM symbols as baseline.</w:t>
      </w:r>
      <w:r w:rsidR="00406F5B" w:rsidRPr="007A7C21">
        <w:rPr>
          <w:rFonts w:eastAsia="simsun"/>
          <w:sz w:val="20"/>
          <w:lang w:eastAsia="zh-CN"/>
        </w:rPr>
        <w:t xml:space="preserve"> As an example in TDD, the structure can be 1-symbol DL control, 4-symbol DL data, 1-symbol gap and 1-symbol UL control.</w:t>
      </w:r>
    </w:p>
    <w:p w:rsidR="00A353A8" w:rsidRDefault="00A353A8" w:rsidP="00742ED1">
      <w:pPr>
        <w:spacing w:after="0"/>
        <w:jc w:val="both"/>
        <w:rPr>
          <w:rFonts w:eastAsia="simsun"/>
          <w:sz w:val="20"/>
          <w:lang w:eastAsia="zh-CN"/>
        </w:rPr>
      </w:pPr>
    </w:p>
    <w:p w:rsidR="00406F5B" w:rsidRDefault="00406F5B" w:rsidP="00085705">
      <w:pPr>
        <w:spacing w:after="0"/>
        <w:rPr>
          <w:rFonts w:eastAsia="simsun"/>
          <w:lang w:eastAsia="zh-CN"/>
        </w:rPr>
      </w:pPr>
    </w:p>
    <w:p w:rsidR="004E66F7" w:rsidRDefault="004E66F7" w:rsidP="004E66F7">
      <w:pPr>
        <w:pStyle w:val="Heading2"/>
        <w:rPr>
          <w:rFonts w:eastAsia="simsun"/>
          <w:lang w:eastAsia="zh-CN"/>
        </w:rPr>
      </w:pPr>
      <w:r>
        <w:rPr>
          <w:rFonts w:eastAsia="simsun" w:hint="eastAsia"/>
          <w:lang w:eastAsia="zh-CN"/>
        </w:rPr>
        <w:t>URLLC services multiplexed with</w:t>
      </w:r>
      <w:r w:rsidR="00C8759A">
        <w:rPr>
          <w:rFonts w:eastAsia="simsun"/>
          <w:lang w:eastAsia="zh-CN"/>
        </w:rPr>
        <w:t>in</w:t>
      </w:r>
      <w:r>
        <w:rPr>
          <w:rFonts w:eastAsia="simsun" w:hint="eastAsia"/>
          <w:lang w:eastAsia="zh-CN"/>
        </w:rPr>
        <w:t xml:space="preserve"> eMBB</w:t>
      </w:r>
      <w:r w:rsidR="00C8759A">
        <w:rPr>
          <w:rFonts w:eastAsia="simsun"/>
          <w:lang w:eastAsia="zh-CN"/>
        </w:rPr>
        <w:t xml:space="preserve"> DL part</w:t>
      </w:r>
    </w:p>
    <w:p w:rsidR="00DD2952" w:rsidRDefault="005B50FB">
      <w:pPr>
        <w:jc w:val="both"/>
        <w:rPr>
          <w:rFonts w:eastAsia="simsun" w:cs="Arial"/>
          <w:color w:val="0000FF"/>
          <w:kern w:val="2"/>
          <w:lang w:val="en-US" w:eastAsia="zh-CN"/>
        </w:rPr>
      </w:pPr>
      <w:r w:rsidRPr="00E30D51">
        <w:rPr>
          <w:rFonts w:eastAsia="simsun"/>
          <w:kern w:val="2"/>
          <w:sz w:val="20"/>
          <w:lang w:val="en-US" w:eastAsia="zh-CN"/>
        </w:rPr>
        <w:t>URLLC requires much shorter latency than that for eMBB. When eMBB and URLLC are concurrent, URLLC should be scheduled with priority. A</w:t>
      </w:r>
      <w:r w:rsidR="0075682F" w:rsidRPr="0075682F">
        <w:rPr>
          <w:rFonts w:eastAsia="simsun"/>
          <w:kern w:val="2"/>
          <w:sz w:val="20"/>
          <w:lang w:val="en-US" w:eastAsia="zh-CN"/>
        </w:rPr>
        <w:t>s a</w:t>
      </w:r>
      <w:r w:rsidRPr="00E30D51">
        <w:rPr>
          <w:rFonts w:eastAsia="simsun"/>
          <w:kern w:val="2"/>
          <w:sz w:val="20"/>
          <w:lang w:val="en-US" w:eastAsia="zh-CN"/>
        </w:rPr>
        <w:t xml:space="preserve"> possib</w:t>
      </w:r>
      <w:r w:rsidR="0075682F" w:rsidRPr="0075682F">
        <w:rPr>
          <w:rFonts w:eastAsia="simsun"/>
          <w:kern w:val="2"/>
          <w:sz w:val="20"/>
          <w:lang w:val="en-US" w:eastAsia="zh-CN"/>
        </w:rPr>
        <w:t xml:space="preserve">le transmission method, </w:t>
      </w:r>
      <w:r w:rsidRPr="00E30D51">
        <w:rPr>
          <w:rFonts w:eastAsia="simsun"/>
          <w:kern w:val="2"/>
          <w:sz w:val="20"/>
          <w:lang w:val="en-US" w:eastAsia="zh-CN"/>
        </w:rPr>
        <w:t>URLLC services can puncture in the resource already allocated for eMBB so as to meet the latency of URLLC. It is suitable for sporadically URLLC data arrival,</w:t>
      </w:r>
    </w:p>
    <w:p w:rsidR="005B50FB" w:rsidRPr="00E30D51" w:rsidRDefault="005B50FB" w:rsidP="005B50FB">
      <w:pPr>
        <w:spacing w:line="240" w:lineRule="atLeast"/>
        <w:jc w:val="both"/>
        <w:rPr>
          <w:rFonts w:eastAsia="Arial Unicode MS"/>
          <w:sz w:val="20"/>
        </w:rPr>
      </w:pPr>
      <w:r w:rsidRPr="00E30D51">
        <w:rPr>
          <w:rFonts w:eastAsia="Arial Unicode MS"/>
          <w:sz w:val="20"/>
        </w:rPr>
        <w:t xml:space="preserve">For </w:t>
      </w:r>
      <w:r w:rsidRPr="00E30D51">
        <w:rPr>
          <w:rFonts w:eastAsia="Arial Unicode MS"/>
          <w:sz w:val="20"/>
          <w:lang w:eastAsia="zh-CN"/>
        </w:rPr>
        <w:t>an</w:t>
      </w:r>
      <w:r w:rsidRPr="00E30D51">
        <w:rPr>
          <w:rFonts w:eastAsia="Arial Unicode MS"/>
          <w:sz w:val="20"/>
        </w:rPr>
        <w:t xml:space="preserve"> eMBB UE, there are two options for the processing: </w:t>
      </w:r>
    </w:p>
    <w:p w:rsidR="005B50FB" w:rsidRPr="00E30D51" w:rsidRDefault="005B50FB" w:rsidP="005B50FB">
      <w:pPr>
        <w:pStyle w:val="ListParagraph"/>
        <w:widowControl w:val="0"/>
        <w:numPr>
          <w:ilvl w:val="0"/>
          <w:numId w:val="56"/>
        </w:numPr>
        <w:overflowPunct/>
        <w:autoSpaceDE/>
        <w:autoSpaceDN/>
        <w:adjustRightInd/>
        <w:spacing w:after="0" w:line="240" w:lineRule="atLeast"/>
        <w:contextualSpacing w:val="0"/>
        <w:jc w:val="both"/>
        <w:textAlignment w:val="auto"/>
        <w:rPr>
          <w:rFonts w:eastAsia="Arial Unicode MS"/>
        </w:rPr>
      </w:pPr>
      <w:r w:rsidRPr="00E30D51">
        <w:rPr>
          <w:rFonts w:eastAsia="Arial Unicode MS"/>
        </w:rPr>
        <w:t>Option1: The eMBB UE does not know which resources are occupied by URLLC</w:t>
      </w:r>
      <w:r w:rsidRPr="00E30D51">
        <w:rPr>
          <w:rFonts w:eastAsia="Arial Unicode MS"/>
          <w:lang w:eastAsia="zh-CN"/>
        </w:rPr>
        <w:t>. Then, it</w:t>
      </w:r>
      <w:r w:rsidRPr="00E30D51">
        <w:rPr>
          <w:rFonts w:eastAsia="Arial Unicode MS"/>
        </w:rPr>
        <w:t xml:space="preserve"> may</w:t>
      </w:r>
      <w:r w:rsidRPr="00E30D51">
        <w:rPr>
          <w:rFonts w:eastAsia="Arial Unicode MS"/>
          <w:lang w:eastAsia="zh-CN"/>
        </w:rPr>
        <w:t xml:space="preserve"> </w:t>
      </w:r>
      <w:r w:rsidRPr="00E30D51">
        <w:rPr>
          <w:rFonts w:eastAsia="Arial Unicode MS"/>
        </w:rPr>
        <w:t>attempt HARQ soft combining of the first transmission and second transmission, including the damaged data.</w:t>
      </w:r>
    </w:p>
    <w:p w:rsidR="005B50FB" w:rsidRPr="00E30D51" w:rsidRDefault="005B50FB" w:rsidP="005B50FB">
      <w:pPr>
        <w:pStyle w:val="ListParagraph"/>
        <w:widowControl w:val="0"/>
        <w:numPr>
          <w:ilvl w:val="0"/>
          <w:numId w:val="56"/>
        </w:numPr>
        <w:overflowPunct/>
        <w:autoSpaceDE/>
        <w:autoSpaceDN/>
        <w:adjustRightInd/>
        <w:spacing w:after="0" w:line="240" w:lineRule="atLeast"/>
        <w:contextualSpacing w:val="0"/>
        <w:jc w:val="both"/>
        <w:textAlignment w:val="auto"/>
        <w:rPr>
          <w:rFonts w:eastAsia="Arial Unicode MS"/>
        </w:rPr>
      </w:pPr>
      <w:r w:rsidRPr="00E30D51">
        <w:rPr>
          <w:rFonts w:eastAsia="Arial Unicode MS"/>
        </w:rPr>
        <w:t xml:space="preserve">Option2: </w:t>
      </w:r>
      <w:r w:rsidRPr="00E30D51">
        <w:rPr>
          <w:rFonts w:eastAsia="Arial Unicode MS"/>
          <w:lang w:eastAsia="zh-CN"/>
        </w:rPr>
        <w:t xml:space="preserve">The </w:t>
      </w:r>
      <w:r w:rsidRPr="00E30D51">
        <w:rPr>
          <w:rFonts w:eastAsia="Arial Unicode MS"/>
        </w:rPr>
        <w:t xml:space="preserve">eMBB UE knows exactly which resources are occupied by URLLC. </w:t>
      </w:r>
      <w:r w:rsidRPr="00E30D51">
        <w:rPr>
          <w:rFonts w:eastAsia="Arial Unicode MS"/>
          <w:lang w:eastAsia="zh-CN"/>
        </w:rPr>
        <w:t xml:space="preserve">For the first transmission, it drops the parts collided with URLLC data. And </w:t>
      </w:r>
      <w:r w:rsidRPr="00E30D51">
        <w:rPr>
          <w:rFonts w:eastAsia="Arial Unicode MS"/>
        </w:rPr>
        <w:t>HARQ soft combining will exclude the damaged data.</w:t>
      </w:r>
    </w:p>
    <w:p w:rsidR="00DD2952" w:rsidRDefault="005B50FB">
      <w:pPr>
        <w:rPr>
          <w:rFonts w:eastAsia="Arial Unicode MS"/>
          <w:i/>
          <w:sz w:val="20"/>
          <w:lang w:eastAsia="zh-CN"/>
        </w:rPr>
      </w:pPr>
      <w:r w:rsidRPr="00E30D51">
        <w:rPr>
          <w:rFonts w:eastAsia="Arial Unicode MS"/>
          <w:sz w:val="20"/>
        </w:rPr>
        <w:lastRenderedPageBreak/>
        <w:t>Option</w:t>
      </w:r>
      <w:r w:rsidR="00E30D51">
        <w:rPr>
          <w:rFonts w:eastAsia="Arial Unicode MS" w:hint="eastAsia"/>
          <w:sz w:val="20"/>
        </w:rPr>
        <w:t xml:space="preserve"> </w:t>
      </w:r>
      <w:r w:rsidRPr="00E30D51">
        <w:rPr>
          <w:rFonts w:eastAsia="Arial Unicode MS"/>
          <w:sz w:val="20"/>
        </w:rPr>
        <w:t>1 will have a negative performa</w:t>
      </w:r>
      <w:r w:rsidR="0075682F" w:rsidRPr="0075682F">
        <w:rPr>
          <w:rFonts w:eastAsia="Arial Unicode MS"/>
          <w:sz w:val="20"/>
        </w:rPr>
        <w:t xml:space="preserve">nce impact on the performance. </w:t>
      </w:r>
      <w:r w:rsidRPr="00E30D51">
        <w:rPr>
          <w:rFonts w:eastAsia="Arial Unicode MS"/>
          <w:sz w:val="20"/>
        </w:rPr>
        <w:t>The</w:t>
      </w:r>
      <w:r w:rsidR="00E30D51">
        <w:rPr>
          <w:rFonts w:eastAsia="Arial Unicode MS" w:hint="eastAsia"/>
          <w:sz w:val="20"/>
        </w:rPr>
        <w:t xml:space="preserve"> </w:t>
      </w:r>
      <w:r w:rsidRPr="00E30D51">
        <w:rPr>
          <w:rFonts w:eastAsia="Arial Unicode MS"/>
          <w:sz w:val="20"/>
        </w:rPr>
        <w:t>link</w:t>
      </w:r>
      <w:r w:rsidR="0075682F" w:rsidRPr="0075682F">
        <w:rPr>
          <w:rFonts w:eastAsia="Arial Unicode MS"/>
          <w:sz w:val="20"/>
        </w:rPr>
        <w:t xml:space="preserve"> </w:t>
      </w:r>
      <w:r w:rsidRPr="00E30D51">
        <w:rPr>
          <w:rFonts w:eastAsia="Arial Unicode MS"/>
          <w:sz w:val="20"/>
        </w:rPr>
        <w:t>level simulations in</w:t>
      </w:r>
      <w:r w:rsidR="0075682F" w:rsidRPr="0075682F">
        <w:rPr>
          <w:rFonts w:eastAsia="Arial Unicode MS"/>
          <w:sz w:val="20"/>
        </w:rPr>
        <w:t xml:space="preserve"> figure</w:t>
      </w:r>
      <w:r w:rsidR="00E30D51">
        <w:rPr>
          <w:rFonts w:eastAsia="Arial Unicode MS" w:hint="eastAsia"/>
          <w:sz w:val="20"/>
        </w:rPr>
        <w:t xml:space="preserve"> </w:t>
      </w:r>
      <w:r w:rsidR="0075682F" w:rsidRPr="0075682F">
        <w:rPr>
          <w:rFonts w:eastAsia="Arial Unicode MS"/>
          <w:sz w:val="20"/>
        </w:rPr>
        <w:t>2 and figure</w:t>
      </w:r>
      <w:r w:rsidR="00E30D51">
        <w:rPr>
          <w:rFonts w:eastAsia="Arial Unicode MS" w:hint="eastAsia"/>
          <w:sz w:val="20"/>
        </w:rPr>
        <w:t xml:space="preserve"> </w:t>
      </w:r>
      <w:r w:rsidR="0075682F" w:rsidRPr="0075682F">
        <w:rPr>
          <w:rFonts w:eastAsia="Arial Unicode MS"/>
          <w:sz w:val="20"/>
        </w:rPr>
        <w:t>3</w:t>
      </w:r>
      <w:r w:rsidRPr="00E30D51">
        <w:rPr>
          <w:rFonts w:eastAsia="Arial Unicode MS"/>
          <w:sz w:val="20"/>
        </w:rPr>
        <w:t xml:space="preserve"> shows that the time for retransmission will be reduced and spectrum efficiency can be improved with option 2.</w:t>
      </w:r>
    </w:p>
    <w:p w:rsidR="00457D4C" w:rsidRDefault="00C4503B" w:rsidP="00CD7A36">
      <w:pPr>
        <w:jc w:val="center"/>
        <w:rPr>
          <w:rFonts w:eastAsia="Arial Unicode MS"/>
          <w:i/>
          <w:noProof/>
          <w:sz w:val="20"/>
          <w:lang w:val="en-US" w:eastAsia="zh-CN"/>
        </w:rPr>
      </w:pPr>
      <w:r>
        <w:rPr>
          <w:rFonts w:eastAsia="Arial Unicode MS"/>
          <w:i/>
          <w:noProof/>
          <w:sz w:val="20"/>
          <w:lang w:val="en-US" w:eastAsia="zh-CN"/>
        </w:rPr>
        <w:drawing>
          <wp:inline distT="0" distB="0" distL="0" distR="0">
            <wp:extent cx="4606290" cy="3752215"/>
            <wp:effectExtent l="19050" t="0" r="381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srcRect/>
                    <a:stretch>
                      <a:fillRect/>
                    </a:stretch>
                  </pic:blipFill>
                  <pic:spPr bwMode="auto">
                    <a:xfrm>
                      <a:off x="0" y="0"/>
                      <a:ext cx="4606290" cy="3752215"/>
                    </a:xfrm>
                    <a:prstGeom prst="rect">
                      <a:avLst/>
                    </a:prstGeom>
                    <a:noFill/>
                    <a:ln w="9525">
                      <a:noFill/>
                      <a:miter lim="800000"/>
                      <a:headEnd/>
                      <a:tailEnd/>
                    </a:ln>
                  </pic:spPr>
                </pic:pic>
              </a:graphicData>
            </a:graphic>
          </wp:inline>
        </w:drawing>
      </w:r>
    </w:p>
    <w:p w:rsidR="00457D4C" w:rsidRPr="00457D4C" w:rsidRDefault="00457D4C" w:rsidP="00CD7A36">
      <w:pPr>
        <w:jc w:val="center"/>
        <w:rPr>
          <w:rFonts w:eastAsia="Arial Unicode MS"/>
          <w:i/>
          <w:sz w:val="20"/>
          <w:lang w:val="en-US" w:eastAsia="zh-CN"/>
        </w:rPr>
      </w:pPr>
      <w:r w:rsidRPr="003C2843">
        <w:rPr>
          <w:b/>
          <w:sz w:val="20"/>
          <w:lang w:val="en-US"/>
        </w:rPr>
        <w:t xml:space="preserve">Figure </w:t>
      </w:r>
      <w:r>
        <w:rPr>
          <w:rFonts w:eastAsia="simsun" w:hint="eastAsia"/>
          <w:b/>
          <w:sz w:val="20"/>
          <w:lang w:eastAsia="zh-CN"/>
        </w:rPr>
        <w:t>2</w:t>
      </w:r>
      <w:r w:rsidRPr="003C2843">
        <w:rPr>
          <w:b/>
          <w:sz w:val="20"/>
          <w:lang w:val="en-US" w:eastAsia="ko-KR"/>
        </w:rPr>
        <w:t xml:space="preserve">: </w:t>
      </w:r>
      <w:r>
        <w:rPr>
          <w:rFonts w:eastAsia="simsun" w:hint="eastAsia"/>
          <w:b/>
          <w:sz w:val="20"/>
          <w:lang w:val="en-US" w:eastAsia="zh-CN"/>
        </w:rPr>
        <w:t>relative throughput of</w:t>
      </w:r>
      <w:r w:rsidRPr="003C2843">
        <w:rPr>
          <w:rFonts w:eastAsia="simsun" w:hint="eastAsia"/>
          <w:b/>
          <w:sz w:val="20"/>
          <w:lang w:eastAsia="zh-CN"/>
        </w:rPr>
        <w:t xml:space="preserve"> eMBB</w:t>
      </w:r>
      <w:r>
        <w:rPr>
          <w:rFonts w:eastAsia="simsun" w:hint="eastAsia"/>
          <w:b/>
          <w:sz w:val="20"/>
          <w:lang w:eastAsia="zh-CN"/>
        </w:rPr>
        <w:t xml:space="preserve"> when punctured by URLLC</w:t>
      </w:r>
    </w:p>
    <w:p w:rsidR="00CD7A36" w:rsidRDefault="00C4503B" w:rsidP="00CD7A36">
      <w:pPr>
        <w:jc w:val="center"/>
        <w:rPr>
          <w:rFonts w:eastAsia="Arial Unicode MS"/>
          <w:noProof/>
          <w:sz w:val="20"/>
          <w:lang w:val="en-US" w:eastAsia="zh-CN"/>
        </w:rPr>
      </w:pPr>
      <w:r>
        <w:rPr>
          <w:rFonts w:eastAsia="Arial Unicode MS"/>
          <w:noProof/>
          <w:sz w:val="20"/>
          <w:lang w:val="en-US" w:eastAsia="zh-CN"/>
        </w:rPr>
        <w:drawing>
          <wp:inline distT="0" distB="0" distL="0" distR="0">
            <wp:extent cx="4822190" cy="38385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822190" cy="3838575"/>
                    </a:xfrm>
                    <a:prstGeom prst="rect">
                      <a:avLst/>
                    </a:prstGeom>
                    <a:noFill/>
                    <a:ln w="9525">
                      <a:noFill/>
                      <a:miter lim="800000"/>
                      <a:headEnd/>
                      <a:tailEnd/>
                    </a:ln>
                  </pic:spPr>
                </pic:pic>
              </a:graphicData>
            </a:graphic>
          </wp:inline>
        </w:drawing>
      </w:r>
    </w:p>
    <w:p w:rsidR="00DD2952" w:rsidRDefault="00CD7A36">
      <w:pPr>
        <w:jc w:val="center"/>
        <w:rPr>
          <w:rFonts w:eastAsia="simsun" w:cs="Arial"/>
          <w:color w:val="0000FF"/>
          <w:kern w:val="2"/>
          <w:lang w:val="en-US" w:eastAsia="zh-CN"/>
        </w:rPr>
      </w:pPr>
      <w:r w:rsidRPr="003C2843">
        <w:rPr>
          <w:b/>
          <w:sz w:val="20"/>
          <w:lang w:val="en-US"/>
        </w:rPr>
        <w:t xml:space="preserve">Figure </w:t>
      </w:r>
      <w:r w:rsidR="00457D4C">
        <w:rPr>
          <w:rFonts w:eastAsia="simsun" w:hint="eastAsia"/>
          <w:b/>
          <w:sz w:val="20"/>
          <w:lang w:eastAsia="zh-CN"/>
        </w:rPr>
        <w:t>3</w:t>
      </w:r>
      <w:r w:rsidRPr="003C2843">
        <w:rPr>
          <w:b/>
          <w:sz w:val="20"/>
          <w:lang w:val="en-US" w:eastAsia="ko-KR"/>
        </w:rPr>
        <w:t xml:space="preserve">: </w:t>
      </w:r>
      <w:r>
        <w:rPr>
          <w:rFonts w:eastAsia="simsun" w:hint="eastAsia"/>
          <w:b/>
          <w:sz w:val="20"/>
          <w:lang w:val="en-US" w:eastAsia="zh-CN"/>
        </w:rPr>
        <w:t>performance of</w:t>
      </w:r>
      <w:r w:rsidRPr="003C2843">
        <w:rPr>
          <w:rFonts w:eastAsia="simsun" w:hint="eastAsia"/>
          <w:b/>
          <w:sz w:val="20"/>
          <w:lang w:eastAsia="zh-CN"/>
        </w:rPr>
        <w:t xml:space="preserve"> eMBB</w:t>
      </w:r>
      <w:r>
        <w:rPr>
          <w:rFonts w:eastAsia="simsun" w:hint="eastAsia"/>
          <w:b/>
          <w:sz w:val="20"/>
          <w:lang w:eastAsia="zh-CN"/>
        </w:rPr>
        <w:t xml:space="preserve"> when punctured by URLLC</w:t>
      </w:r>
    </w:p>
    <w:p w:rsidR="00DD2952" w:rsidRDefault="008211B2">
      <w:pPr>
        <w:jc w:val="both"/>
        <w:rPr>
          <w:rFonts w:eastAsia="simsun"/>
          <w:b/>
          <w:sz w:val="20"/>
          <w:u w:val="single"/>
          <w:lang w:eastAsia="zh-CN"/>
        </w:rPr>
      </w:pPr>
      <w:r>
        <w:rPr>
          <w:rFonts w:eastAsia="simsun" w:hint="eastAsia"/>
          <w:b/>
          <w:sz w:val="20"/>
          <w:u w:val="single"/>
          <w:lang w:eastAsia="zh-CN"/>
        </w:rPr>
        <w:t>Note: in figure2,</w:t>
      </w:r>
      <w:r w:rsidR="003C61C1">
        <w:rPr>
          <w:rFonts w:eastAsia="simsun" w:hint="eastAsia"/>
          <w:b/>
          <w:sz w:val="20"/>
          <w:u w:val="single"/>
          <w:lang w:eastAsia="zh-CN"/>
        </w:rPr>
        <w:t xml:space="preserve"> </w:t>
      </w:r>
      <w:r>
        <w:rPr>
          <w:rFonts w:eastAsia="simsun" w:hint="eastAsia"/>
          <w:b/>
          <w:sz w:val="20"/>
          <w:u w:val="single"/>
          <w:lang w:eastAsia="zh-CN"/>
        </w:rPr>
        <w:t xml:space="preserve">the </w:t>
      </w:r>
      <w:r>
        <w:rPr>
          <w:rFonts w:eastAsia="simsun" w:hint="eastAsia"/>
          <w:b/>
          <w:sz w:val="20"/>
          <w:lang w:val="en-US" w:eastAsia="zh-CN"/>
        </w:rPr>
        <w:t xml:space="preserve">relative throughput = TTI with </w:t>
      </w:r>
      <w:bookmarkStart w:id="1" w:name="OLE_LINK1"/>
      <w:bookmarkStart w:id="2" w:name="OLE_LINK2"/>
      <w:r>
        <w:rPr>
          <w:rFonts w:eastAsia="simsun" w:hint="eastAsia"/>
          <w:b/>
          <w:sz w:val="20"/>
          <w:lang w:val="en-US" w:eastAsia="zh-CN"/>
        </w:rPr>
        <w:t xml:space="preserve">correct </w:t>
      </w:r>
      <w:bookmarkEnd w:id="1"/>
      <w:bookmarkEnd w:id="2"/>
      <w:r>
        <w:rPr>
          <w:rFonts w:eastAsia="simsun" w:hint="eastAsia"/>
          <w:b/>
          <w:sz w:val="20"/>
          <w:lang w:val="en-US" w:eastAsia="zh-CN"/>
        </w:rPr>
        <w:t>detection/total TTI</w:t>
      </w:r>
    </w:p>
    <w:p w:rsidR="00DD2952" w:rsidRDefault="0075682F">
      <w:pPr>
        <w:jc w:val="both"/>
        <w:rPr>
          <w:rFonts w:eastAsia="simsun" w:cs="Arial"/>
          <w:i/>
          <w:color w:val="0000FF"/>
          <w:kern w:val="2"/>
          <w:lang w:val="en-US" w:eastAsia="zh-CN"/>
        </w:rPr>
      </w:pPr>
      <w:r w:rsidRPr="0075682F">
        <w:rPr>
          <w:i/>
          <w:sz w:val="20"/>
          <w:u w:val="single"/>
        </w:rPr>
        <w:lastRenderedPageBreak/>
        <w:t>O</w:t>
      </w:r>
      <w:r w:rsidR="00751991">
        <w:rPr>
          <w:rFonts w:hint="eastAsia"/>
          <w:i/>
          <w:sz w:val="20"/>
          <w:u w:val="single"/>
        </w:rPr>
        <w:t>b</w:t>
      </w:r>
      <w:r w:rsidR="00751991">
        <w:rPr>
          <w:rFonts w:eastAsia="simsun" w:hint="eastAsia"/>
          <w:i/>
          <w:sz w:val="20"/>
          <w:u w:val="single"/>
          <w:lang w:eastAsia="zh-CN"/>
        </w:rPr>
        <w:t>s</w:t>
      </w:r>
      <w:r w:rsidR="00751991">
        <w:rPr>
          <w:rFonts w:hint="eastAsia"/>
          <w:i/>
          <w:sz w:val="20"/>
          <w:u w:val="single"/>
        </w:rPr>
        <w:t>er</w:t>
      </w:r>
      <w:r w:rsidR="00751991">
        <w:rPr>
          <w:rFonts w:eastAsia="simsun" w:hint="eastAsia"/>
          <w:i/>
          <w:sz w:val="20"/>
          <w:u w:val="single"/>
          <w:lang w:eastAsia="zh-CN"/>
        </w:rPr>
        <w:t>v</w:t>
      </w:r>
      <w:r w:rsidRPr="0075682F">
        <w:rPr>
          <w:i/>
          <w:sz w:val="20"/>
          <w:u w:val="single"/>
        </w:rPr>
        <w:t>ation</w:t>
      </w:r>
      <w:r w:rsidRPr="0075682F">
        <w:rPr>
          <w:rFonts w:eastAsia="simsun"/>
          <w:i/>
          <w:sz w:val="20"/>
          <w:u w:val="single"/>
          <w:lang w:eastAsia="zh-CN"/>
        </w:rPr>
        <w:t xml:space="preserve"> 1</w:t>
      </w:r>
      <w:r w:rsidRPr="0075682F">
        <w:rPr>
          <w:i/>
          <w:sz w:val="20"/>
          <w:u w:val="single"/>
        </w:rPr>
        <w:t>:</w:t>
      </w:r>
      <w:r w:rsidR="00751991">
        <w:rPr>
          <w:rFonts w:eastAsia="simsun" w:hint="eastAsia"/>
          <w:i/>
          <w:sz w:val="20"/>
          <w:u w:val="single"/>
          <w:lang w:eastAsia="zh-CN"/>
        </w:rPr>
        <w:t xml:space="preserve"> </w:t>
      </w:r>
      <w:r w:rsidRPr="0075682F">
        <w:rPr>
          <w:rFonts w:eastAsia="simsun"/>
          <w:i/>
          <w:sz w:val="20"/>
          <w:u w:val="single"/>
          <w:lang w:eastAsia="zh-CN"/>
        </w:rPr>
        <w:t xml:space="preserve">If the position infromation of URLLC could be informed to eMBB UE, then the performance of eMBB UE can be improved </w:t>
      </w:r>
      <w:r w:rsidR="00694D60">
        <w:rPr>
          <w:rFonts w:eastAsia="simsun"/>
          <w:i/>
          <w:sz w:val="20"/>
          <w:u w:val="single"/>
          <w:lang w:eastAsia="zh-CN"/>
        </w:rPr>
        <w:t>significantly</w:t>
      </w:r>
      <w:r w:rsidRPr="0075682F">
        <w:rPr>
          <w:rFonts w:eastAsia="simsun"/>
          <w:i/>
          <w:sz w:val="20"/>
          <w:u w:val="single"/>
          <w:lang w:eastAsia="zh-CN"/>
        </w:rPr>
        <w:t>.</w:t>
      </w:r>
    </w:p>
    <w:p w:rsidR="00DD2952" w:rsidRDefault="00A353A8">
      <w:pPr>
        <w:rPr>
          <w:rFonts w:eastAsia="simsun" w:cs="Arial"/>
          <w:color w:val="0000FF"/>
          <w:kern w:val="2"/>
          <w:lang w:val="en-US" w:eastAsia="zh-CN"/>
        </w:rPr>
      </w:pPr>
      <w:r w:rsidRPr="00E30D51">
        <w:rPr>
          <w:rFonts w:eastAsia="Arial Unicode MS"/>
          <w:sz w:val="20"/>
        </w:rPr>
        <w:t xml:space="preserve">For the indication of the position of URLLC, there are two ways: one is to indicate it in the DCI of the next scheduling </w:t>
      </w:r>
      <w:r w:rsidRPr="00E30D51">
        <w:rPr>
          <w:rFonts w:eastAsia="Arial Unicode MS" w:hint="eastAsia"/>
          <w:sz w:val="20"/>
          <w:lang w:eastAsia="zh-CN"/>
        </w:rPr>
        <w:t>unit</w:t>
      </w:r>
      <w:r w:rsidRPr="00E30D51">
        <w:rPr>
          <w:rFonts w:eastAsia="Arial Unicode MS"/>
          <w:sz w:val="20"/>
        </w:rPr>
        <w:t>. The other one is to let the eMBB UE know the position of URLLC at the time when the URLLC is scheduled. For the latter one, an eMBB UE discovers the presence of a URLLC service when it is receiving its data. It can then receive only data not punctured even in the initial transmission. Thus, the service efficiency can be</w:t>
      </w:r>
      <w:r w:rsidRPr="00E30D51">
        <w:rPr>
          <w:rFonts w:eastAsia="Arial Unicode MS" w:hint="eastAsia"/>
          <w:sz w:val="20"/>
          <w:lang w:eastAsia="zh-CN"/>
        </w:rPr>
        <w:t xml:space="preserve"> further</w:t>
      </w:r>
      <w:r w:rsidRPr="00E30D51">
        <w:rPr>
          <w:rFonts w:eastAsia="Arial Unicode MS"/>
          <w:sz w:val="20"/>
        </w:rPr>
        <w:t xml:space="preserve"> improved.</w:t>
      </w:r>
      <w:r w:rsidRPr="00E30D51">
        <w:rPr>
          <w:rFonts w:eastAsia="Arial Unicode MS"/>
          <w:sz w:val="20"/>
          <w:lang w:eastAsia="zh-CN"/>
        </w:rPr>
        <w:t xml:space="preserve"> </w:t>
      </w:r>
    </w:p>
    <w:p w:rsidR="00DD2952" w:rsidRDefault="0075682F">
      <w:pPr>
        <w:jc w:val="both"/>
        <w:rPr>
          <w:rFonts w:eastAsia="simsun" w:cs="Arial"/>
          <w:i/>
          <w:color w:val="0000FF"/>
          <w:kern w:val="2"/>
          <w:lang w:val="en-US" w:eastAsia="zh-CN"/>
        </w:rPr>
      </w:pPr>
      <w:r w:rsidRPr="0075682F">
        <w:rPr>
          <w:i/>
          <w:sz w:val="20"/>
          <w:u w:val="single"/>
        </w:rPr>
        <w:t>Proposal</w:t>
      </w:r>
      <w:r w:rsidRPr="0075682F">
        <w:rPr>
          <w:rFonts w:eastAsia="simsun"/>
          <w:i/>
          <w:sz w:val="20"/>
          <w:u w:val="single"/>
          <w:lang w:eastAsia="zh-CN"/>
        </w:rPr>
        <w:t xml:space="preserve"> 1</w:t>
      </w:r>
      <w:r w:rsidRPr="0075682F">
        <w:rPr>
          <w:i/>
          <w:sz w:val="20"/>
          <w:u w:val="single"/>
        </w:rPr>
        <w:t>:</w:t>
      </w:r>
      <w:r w:rsidR="00E30D51">
        <w:rPr>
          <w:rFonts w:eastAsia="simsun" w:hint="eastAsia"/>
          <w:i/>
          <w:sz w:val="20"/>
          <w:u w:val="single"/>
          <w:lang w:eastAsia="zh-CN"/>
        </w:rPr>
        <w:t xml:space="preserve"> </w:t>
      </w:r>
      <w:r w:rsidR="00697FD9">
        <w:rPr>
          <w:rFonts w:eastAsia="simsun"/>
          <w:i/>
          <w:sz w:val="20"/>
          <w:u w:val="single"/>
          <w:lang w:eastAsia="zh-CN"/>
        </w:rPr>
        <w:t>T</w:t>
      </w:r>
      <w:r w:rsidRPr="0075682F">
        <w:rPr>
          <w:rFonts w:eastAsia="simsun"/>
          <w:i/>
          <w:sz w:val="20"/>
          <w:u w:val="single"/>
          <w:lang w:eastAsia="zh-CN"/>
        </w:rPr>
        <w:t xml:space="preserve">he </w:t>
      </w:r>
      <w:r w:rsidR="00E30D51">
        <w:rPr>
          <w:rFonts w:eastAsia="simsun" w:hint="eastAsia"/>
          <w:i/>
          <w:sz w:val="20"/>
          <w:u w:val="single"/>
          <w:lang w:eastAsia="zh-CN"/>
        </w:rPr>
        <w:t xml:space="preserve">puncture </w:t>
      </w:r>
      <w:r w:rsidRPr="0075682F">
        <w:rPr>
          <w:rFonts w:eastAsia="simsun"/>
          <w:i/>
          <w:sz w:val="20"/>
          <w:u w:val="single"/>
          <w:lang w:eastAsia="zh-CN"/>
        </w:rPr>
        <w:t xml:space="preserve">position information of URLLC should be known by eMBB UE at the first transimission </w:t>
      </w:r>
    </w:p>
    <w:p w:rsidR="00DD2952" w:rsidRDefault="0075682F">
      <w:pPr>
        <w:jc w:val="both"/>
        <w:rPr>
          <w:rFonts w:eastAsia="simsun"/>
          <w:kern w:val="2"/>
          <w:sz w:val="20"/>
          <w:lang w:val="en-US" w:eastAsia="zh-CN"/>
        </w:rPr>
      </w:pPr>
      <w:r w:rsidRPr="0075682F">
        <w:rPr>
          <w:rFonts w:eastAsia="simsun"/>
          <w:kern w:val="2"/>
          <w:sz w:val="20"/>
          <w:lang w:val="en-US" w:eastAsia="zh-CN"/>
        </w:rPr>
        <w:t xml:space="preserve">When it is </w:t>
      </w:r>
      <w:r w:rsidR="00250DCD">
        <w:rPr>
          <w:rFonts w:eastAsia="simsun" w:hint="eastAsia"/>
          <w:kern w:val="2"/>
          <w:sz w:val="20"/>
          <w:lang w:val="en-US" w:eastAsia="zh-CN"/>
        </w:rPr>
        <w:t>supporte</w:t>
      </w:r>
      <w:r w:rsidRPr="0075682F">
        <w:rPr>
          <w:rFonts w:eastAsia="simsun"/>
          <w:kern w:val="2"/>
          <w:sz w:val="20"/>
          <w:lang w:val="en-US" w:eastAsia="zh-CN"/>
        </w:rPr>
        <w:t xml:space="preserve">d </w:t>
      </w:r>
      <w:r w:rsidR="00250DCD">
        <w:rPr>
          <w:rFonts w:eastAsia="simsun" w:hint="eastAsia"/>
          <w:kern w:val="2"/>
          <w:sz w:val="20"/>
          <w:lang w:val="en-US" w:eastAsia="zh-CN"/>
        </w:rPr>
        <w:t xml:space="preserve">that </w:t>
      </w:r>
      <w:r w:rsidRPr="0075682F">
        <w:rPr>
          <w:rFonts w:eastAsia="simsun"/>
          <w:kern w:val="2"/>
          <w:sz w:val="20"/>
          <w:lang w:val="en-US" w:eastAsia="zh-CN"/>
        </w:rPr>
        <w:t>the URLLC puncture the eMBB</w:t>
      </w:r>
      <w:r w:rsidR="00250DCD">
        <w:rPr>
          <w:rFonts w:eastAsia="simsun" w:hint="eastAsia"/>
          <w:kern w:val="2"/>
          <w:sz w:val="20"/>
          <w:lang w:val="en-US" w:eastAsia="zh-CN"/>
        </w:rPr>
        <w:t xml:space="preserve"> in the gNB</w:t>
      </w:r>
      <w:r w:rsidRPr="0075682F">
        <w:rPr>
          <w:rFonts w:eastAsia="simsun"/>
          <w:kern w:val="2"/>
          <w:sz w:val="20"/>
          <w:lang w:val="en-US" w:eastAsia="zh-CN"/>
        </w:rPr>
        <w:t xml:space="preserve">, there are two </w:t>
      </w:r>
      <w:r w:rsidR="00F4483E">
        <w:rPr>
          <w:rFonts w:eastAsia="simsun"/>
          <w:kern w:val="2"/>
          <w:sz w:val="20"/>
          <w:lang w:val="en-US" w:eastAsia="zh-CN"/>
        </w:rPr>
        <w:t>cases</w:t>
      </w:r>
      <w:r w:rsidRPr="0075682F">
        <w:rPr>
          <w:rFonts w:eastAsia="simsun"/>
          <w:kern w:val="2"/>
          <w:sz w:val="20"/>
          <w:lang w:val="en-US" w:eastAsia="zh-CN"/>
        </w:rPr>
        <w:t xml:space="preserve"> for the downlink resource </w:t>
      </w:r>
      <w:r w:rsidR="00F4483E">
        <w:rPr>
          <w:rFonts w:eastAsia="simsun"/>
          <w:kern w:val="2"/>
          <w:sz w:val="20"/>
          <w:lang w:val="en-US" w:eastAsia="zh-CN"/>
        </w:rPr>
        <w:t>with</w:t>
      </w:r>
      <w:r w:rsidRPr="0075682F">
        <w:rPr>
          <w:rFonts w:eastAsia="simsun"/>
          <w:kern w:val="2"/>
          <w:sz w:val="20"/>
          <w:lang w:val="en-US" w:eastAsia="zh-CN"/>
        </w:rPr>
        <w:t xml:space="preserve"> a </w:t>
      </w:r>
      <w:r w:rsidR="00250DCD">
        <w:rPr>
          <w:rFonts w:eastAsia="simsun" w:hint="eastAsia"/>
          <w:kern w:val="2"/>
          <w:sz w:val="20"/>
          <w:lang w:val="en-US" w:eastAsia="zh-CN"/>
        </w:rPr>
        <w:t>time length equal to the</w:t>
      </w:r>
      <w:r w:rsidRPr="0075682F">
        <w:rPr>
          <w:rFonts w:eastAsia="simsun"/>
          <w:kern w:val="2"/>
          <w:sz w:val="20"/>
          <w:lang w:val="en-US" w:eastAsia="zh-CN"/>
        </w:rPr>
        <w:t xml:space="preserve"> scheduling interval for </w:t>
      </w:r>
      <w:r w:rsidR="00250DCD">
        <w:rPr>
          <w:rFonts w:eastAsia="simsun" w:hint="eastAsia"/>
          <w:kern w:val="2"/>
          <w:sz w:val="20"/>
          <w:lang w:val="en-US" w:eastAsia="zh-CN"/>
        </w:rPr>
        <w:t xml:space="preserve">the </w:t>
      </w:r>
      <w:r w:rsidRPr="0075682F">
        <w:rPr>
          <w:rFonts w:eastAsia="simsun"/>
          <w:kern w:val="2"/>
          <w:sz w:val="20"/>
          <w:lang w:val="en-US" w:eastAsia="zh-CN"/>
        </w:rPr>
        <w:t xml:space="preserve">eMBB UE. One </w:t>
      </w:r>
      <w:r w:rsidR="00F4483E">
        <w:rPr>
          <w:rFonts w:eastAsia="simsun"/>
          <w:kern w:val="2"/>
          <w:sz w:val="20"/>
          <w:lang w:val="en-US" w:eastAsia="zh-CN"/>
        </w:rPr>
        <w:t>case</w:t>
      </w:r>
      <w:r w:rsidRPr="0075682F">
        <w:rPr>
          <w:rFonts w:eastAsia="simsun"/>
          <w:kern w:val="2"/>
          <w:sz w:val="20"/>
          <w:lang w:val="en-US" w:eastAsia="zh-CN"/>
        </w:rPr>
        <w:t xml:space="preserve"> is the resource is only used for the eMBB UE.</w:t>
      </w:r>
      <w:r w:rsidR="00250DCD">
        <w:rPr>
          <w:rFonts w:eastAsia="simsun" w:hint="eastAsia"/>
          <w:kern w:val="2"/>
          <w:sz w:val="20"/>
          <w:lang w:val="en-US" w:eastAsia="zh-CN"/>
        </w:rPr>
        <w:t xml:space="preserve"> </w:t>
      </w:r>
      <w:r w:rsidRPr="0075682F">
        <w:rPr>
          <w:rFonts w:eastAsia="simsun"/>
          <w:kern w:val="2"/>
          <w:sz w:val="20"/>
          <w:lang w:val="en-US" w:eastAsia="zh-CN"/>
        </w:rPr>
        <w:t xml:space="preserve">The other </w:t>
      </w:r>
      <w:r w:rsidR="00F4483E">
        <w:rPr>
          <w:rFonts w:eastAsia="simsun"/>
          <w:kern w:val="2"/>
          <w:sz w:val="20"/>
          <w:lang w:val="en-US" w:eastAsia="zh-CN"/>
        </w:rPr>
        <w:t>case</w:t>
      </w:r>
      <w:r w:rsidRPr="0075682F">
        <w:rPr>
          <w:rFonts w:eastAsia="simsun"/>
          <w:kern w:val="2"/>
          <w:sz w:val="20"/>
          <w:lang w:val="en-US" w:eastAsia="zh-CN"/>
        </w:rPr>
        <w:t xml:space="preserve"> is the resource is shared between the URLLC UE and </w:t>
      </w:r>
      <w:r w:rsidR="00250DCD">
        <w:rPr>
          <w:rFonts w:eastAsia="simsun" w:hint="eastAsia"/>
          <w:kern w:val="2"/>
          <w:sz w:val="20"/>
          <w:lang w:val="en-US" w:eastAsia="zh-CN"/>
        </w:rPr>
        <w:t xml:space="preserve">the </w:t>
      </w:r>
      <w:r w:rsidRPr="0075682F">
        <w:rPr>
          <w:rFonts w:eastAsia="simsun"/>
          <w:kern w:val="2"/>
          <w:sz w:val="20"/>
          <w:lang w:val="en-US" w:eastAsia="zh-CN"/>
        </w:rPr>
        <w:t>eMBB UE</w:t>
      </w:r>
      <w:r w:rsidR="00F4483E">
        <w:rPr>
          <w:rFonts w:eastAsia="simsun"/>
          <w:kern w:val="2"/>
          <w:sz w:val="20"/>
          <w:lang w:val="en-US" w:eastAsia="zh-CN"/>
        </w:rPr>
        <w:t>.</w:t>
      </w:r>
      <w:r w:rsidRPr="0075682F">
        <w:rPr>
          <w:rFonts w:eastAsia="simsun"/>
          <w:kern w:val="2"/>
          <w:sz w:val="20"/>
          <w:lang w:val="en-US" w:eastAsia="zh-CN"/>
        </w:rPr>
        <w:t xml:space="preserve"> </w:t>
      </w:r>
      <w:r w:rsidR="00F4483E">
        <w:rPr>
          <w:rFonts w:eastAsia="simsun"/>
          <w:kern w:val="2"/>
          <w:sz w:val="20"/>
          <w:lang w:val="en-US" w:eastAsia="zh-CN"/>
        </w:rPr>
        <w:t>T</w:t>
      </w:r>
      <w:r w:rsidRPr="0075682F">
        <w:rPr>
          <w:rFonts w:eastAsia="simsun"/>
          <w:kern w:val="2"/>
          <w:sz w:val="20"/>
          <w:lang w:val="en-US" w:eastAsia="zh-CN"/>
        </w:rPr>
        <w:t>hen</w:t>
      </w:r>
      <w:r w:rsidR="00250DCD">
        <w:rPr>
          <w:rFonts w:eastAsia="simsun" w:hint="eastAsia"/>
          <w:kern w:val="2"/>
          <w:sz w:val="20"/>
          <w:lang w:val="en-US" w:eastAsia="zh-CN"/>
        </w:rPr>
        <w:t xml:space="preserve"> </w:t>
      </w:r>
      <w:r w:rsidRPr="0075682F">
        <w:rPr>
          <w:rFonts w:eastAsia="simsun"/>
          <w:kern w:val="2"/>
          <w:sz w:val="20"/>
          <w:lang w:val="en-US" w:eastAsia="zh-CN"/>
        </w:rPr>
        <w:t>the URLLC UE can puncture the eMBB</w:t>
      </w:r>
      <w:r w:rsidR="00F4483E">
        <w:rPr>
          <w:rFonts w:eastAsia="simsun"/>
          <w:kern w:val="2"/>
          <w:sz w:val="20"/>
          <w:lang w:val="en-US" w:eastAsia="zh-CN"/>
        </w:rPr>
        <w:t>’s</w:t>
      </w:r>
      <w:r w:rsidRPr="0075682F">
        <w:rPr>
          <w:rFonts w:eastAsia="simsun"/>
          <w:kern w:val="2"/>
          <w:sz w:val="20"/>
          <w:lang w:val="en-US" w:eastAsia="zh-CN"/>
        </w:rPr>
        <w:t xml:space="preserve"> transmitting the </w:t>
      </w:r>
      <w:r w:rsidR="00250DCD">
        <w:rPr>
          <w:rFonts w:eastAsia="simsun" w:hint="eastAsia"/>
          <w:kern w:val="2"/>
          <w:sz w:val="20"/>
          <w:lang w:val="en-US" w:eastAsia="zh-CN"/>
        </w:rPr>
        <w:t xml:space="preserve">downlink </w:t>
      </w:r>
      <w:r w:rsidRPr="0075682F">
        <w:rPr>
          <w:rFonts w:eastAsia="simsun"/>
          <w:kern w:val="2"/>
          <w:sz w:val="20"/>
          <w:lang w:val="en-US" w:eastAsia="zh-CN"/>
        </w:rPr>
        <w:t>data. For the shar</w:t>
      </w:r>
      <w:r w:rsidR="00825D18">
        <w:rPr>
          <w:rFonts w:eastAsia="simsun" w:hint="eastAsia"/>
          <w:kern w:val="2"/>
          <w:sz w:val="20"/>
          <w:lang w:val="en-US" w:eastAsia="zh-CN"/>
        </w:rPr>
        <w:t>ed resource</w:t>
      </w:r>
      <w:r w:rsidRPr="0075682F">
        <w:rPr>
          <w:rFonts w:eastAsia="simsun"/>
          <w:kern w:val="2"/>
          <w:sz w:val="20"/>
          <w:lang w:val="en-US" w:eastAsia="zh-CN"/>
        </w:rPr>
        <w:t xml:space="preserve"> case, the eMBB UE need detect the punctur</w:t>
      </w:r>
      <w:r w:rsidR="005603EC">
        <w:rPr>
          <w:rFonts w:eastAsia="simsun" w:hint="eastAsia"/>
          <w:kern w:val="2"/>
          <w:sz w:val="20"/>
          <w:lang w:val="en-US" w:eastAsia="zh-CN"/>
        </w:rPr>
        <w:t>e</w:t>
      </w:r>
      <w:r w:rsidRPr="0075682F">
        <w:rPr>
          <w:rFonts w:eastAsia="simsun"/>
          <w:kern w:val="2"/>
          <w:sz w:val="20"/>
          <w:lang w:val="en-US" w:eastAsia="zh-CN"/>
        </w:rPr>
        <w:t xml:space="preserve"> position and decode the received data</w:t>
      </w:r>
      <w:r w:rsidR="005603EC">
        <w:rPr>
          <w:rFonts w:eastAsia="simsun" w:hint="eastAsia"/>
          <w:kern w:val="2"/>
          <w:sz w:val="20"/>
          <w:lang w:val="en-US" w:eastAsia="zh-CN"/>
        </w:rPr>
        <w:t xml:space="preserve"> excluding those data on the puncture position</w:t>
      </w:r>
      <w:r w:rsidR="00F4483E">
        <w:rPr>
          <w:rFonts w:eastAsia="simsun"/>
          <w:kern w:val="2"/>
          <w:sz w:val="20"/>
          <w:lang w:val="en-US" w:eastAsia="zh-CN"/>
        </w:rPr>
        <w:t>.</w:t>
      </w:r>
      <w:r w:rsidR="005603EC">
        <w:rPr>
          <w:rFonts w:eastAsia="simsun" w:hint="eastAsia"/>
          <w:kern w:val="2"/>
          <w:sz w:val="20"/>
          <w:lang w:val="en-US" w:eastAsia="zh-CN"/>
        </w:rPr>
        <w:t xml:space="preserve"> </w:t>
      </w:r>
      <w:r w:rsidR="00F4483E">
        <w:rPr>
          <w:rFonts w:eastAsia="simsun"/>
          <w:kern w:val="2"/>
          <w:sz w:val="20"/>
          <w:lang w:val="en-US" w:eastAsia="zh-CN"/>
        </w:rPr>
        <w:t>A</w:t>
      </w:r>
      <w:r w:rsidRPr="0075682F">
        <w:rPr>
          <w:rFonts w:eastAsia="simsun"/>
          <w:kern w:val="2"/>
          <w:sz w:val="20"/>
          <w:lang w:val="en-US" w:eastAsia="zh-CN"/>
        </w:rPr>
        <w:t xml:space="preserve"> signal for </w:t>
      </w:r>
      <w:r w:rsidR="00F4483E" w:rsidRPr="001E2EAA">
        <w:rPr>
          <w:rFonts w:eastAsia="simsun"/>
          <w:kern w:val="2"/>
          <w:sz w:val="20"/>
          <w:lang w:val="en-US" w:eastAsia="zh-CN"/>
        </w:rPr>
        <w:t>notifying</w:t>
      </w:r>
      <w:r w:rsidRPr="0075682F">
        <w:rPr>
          <w:rFonts w:eastAsia="simsun"/>
          <w:kern w:val="2"/>
          <w:sz w:val="20"/>
          <w:lang w:val="en-US" w:eastAsia="zh-CN"/>
        </w:rPr>
        <w:t xml:space="preserve"> whether it is possible </w:t>
      </w:r>
      <w:r w:rsidR="00F4483E">
        <w:rPr>
          <w:rFonts w:eastAsia="simsun"/>
          <w:kern w:val="2"/>
          <w:sz w:val="20"/>
          <w:lang w:val="en-US" w:eastAsia="zh-CN"/>
        </w:rPr>
        <w:t xml:space="preserve">that </w:t>
      </w:r>
      <w:r w:rsidRPr="0075682F">
        <w:rPr>
          <w:rFonts w:eastAsia="simsun"/>
          <w:kern w:val="2"/>
          <w:sz w:val="20"/>
          <w:lang w:val="en-US" w:eastAsia="zh-CN"/>
        </w:rPr>
        <w:t xml:space="preserve">the URLLC </w:t>
      </w:r>
      <w:r w:rsidR="005603EC">
        <w:rPr>
          <w:rFonts w:eastAsia="simsun" w:hint="eastAsia"/>
          <w:kern w:val="2"/>
          <w:sz w:val="20"/>
          <w:lang w:val="en-US" w:eastAsia="zh-CN"/>
        </w:rPr>
        <w:t xml:space="preserve">traffic will </w:t>
      </w:r>
      <w:r w:rsidRPr="0075682F">
        <w:rPr>
          <w:rFonts w:eastAsia="simsun"/>
          <w:kern w:val="2"/>
          <w:sz w:val="20"/>
          <w:lang w:val="en-US" w:eastAsia="zh-CN"/>
        </w:rPr>
        <w:t xml:space="preserve">puncture the eMBB </w:t>
      </w:r>
      <w:r w:rsidR="005603EC">
        <w:rPr>
          <w:rFonts w:eastAsia="simsun" w:hint="eastAsia"/>
          <w:kern w:val="2"/>
          <w:sz w:val="20"/>
          <w:lang w:val="en-US" w:eastAsia="zh-CN"/>
        </w:rPr>
        <w:t xml:space="preserve">data </w:t>
      </w:r>
      <w:r w:rsidRPr="0075682F">
        <w:rPr>
          <w:rFonts w:eastAsia="simsun"/>
          <w:kern w:val="2"/>
          <w:sz w:val="20"/>
          <w:lang w:val="en-US" w:eastAsia="zh-CN"/>
        </w:rPr>
        <w:t xml:space="preserve">on the </w:t>
      </w:r>
      <w:r w:rsidR="005603EC">
        <w:rPr>
          <w:rFonts w:eastAsia="simsun" w:hint="eastAsia"/>
          <w:kern w:val="2"/>
          <w:sz w:val="20"/>
          <w:lang w:val="en-US" w:eastAsia="zh-CN"/>
        </w:rPr>
        <w:t xml:space="preserve">shared </w:t>
      </w:r>
      <w:r w:rsidRPr="0075682F">
        <w:rPr>
          <w:rFonts w:eastAsia="simsun"/>
          <w:kern w:val="2"/>
          <w:sz w:val="20"/>
          <w:lang w:val="en-US" w:eastAsia="zh-CN"/>
        </w:rPr>
        <w:t xml:space="preserve">resource is needed. </w:t>
      </w:r>
      <w:r w:rsidR="005603EC">
        <w:rPr>
          <w:rFonts w:eastAsia="simsun" w:hint="eastAsia"/>
          <w:kern w:val="2"/>
          <w:sz w:val="20"/>
          <w:lang w:val="en-US" w:eastAsia="zh-CN"/>
        </w:rPr>
        <w:t>W</w:t>
      </w:r>
      <w:r w:rsidRPr="0075682F">
        <w:rPr>
          <w:rFonts w:eastAsia="simsun"/>
          <w:kern w:val="2"/>
          <w:sz w:val="20"/>
          <w:lang w:val="en-US" w:eastAsia="zh-CN"/>
        </w:rPr>
        <w:t xml:space="preserve">hen the </w:t>
      </w:r>
      <w:r w:rsidR="005603EC">
        <w:rPr>
          <w:rFonts w:eastAsia="simsun" w:hint="eastAsia"/>
          <w:kern w:val="2"/>
          <w:sz w:val="20"/>
          <w:lang w:val="en-US" w:eastAsia="zh-CN"/>
        </w:rPr>
        <w:t>gNB</w:t>
      </w:r>
      <w:r w:rsidRPr="0075682F">
        <w:rPr>
          <w:rFonts w:eastAsia="simsun"/>
          <w:kern w:val="2"/>
          <w:sz w:val="20"/>
          <w:lang w:val="en-US" w:eastAsia="zh-CN"/>
        </w:rPr>
        <w:t xml:space="preserve"> does not support the URLLC </w:t>
      </w:r>
      <w:r w:rsidR="005603EC">
        <w:rPr>
          <w:rFonts w:eastAsia="simsun" w:hint="eastAsia"/>
          <w:kern w:val="2"/>
          <w:sz w:val="20"/>
          <w:lang w:val="en-US" w:eastAsia="zh-CN"/>
        </w:rPr>
        <w:t xml:space="preserve">traffic </w:t>
      </w:r>
      <w:r w:rsidRPr="0075682F">
        <w:rPr>
          <w:rFonts w:eastAsia="simsun"/>
          <w:kern w:val="2"/>
          <w:sz w:val="20"/>
          <w:lang w:val="en-US" w:eastAsia="zh-CN"/>
        </w:rPr>
        <w:t>puncturing the eMBB</w:t>
      </w:r>
      <w:r w:rsidR="005603EC">
        <w:rPr>
          <w:rFonts w:eastAsia="simsun" w:hint="eastAsia"/>
          <w:kern w:val="2"/>
          <w:sz w:val="20"/>
          <w:lang w:val="en-US" w:eastAsia="zh-CN"/>
        </w:rPr>
        <w:t xml:space="preserve"> data</w:t>
      </w:r>
      <w:r w:rsidR="0076381B">
        <w:rPr>
          <w:rFonts w:eastAsia="simsun" w:hint="eastAsia"/>
          <w:kern w:val="2"/>
          <w:sz w:val="20"/>
          <w:lang w:val="en-US" w:eastAsia="zh-CN"/>
        </w:rPr>
        <w:t xml:space="preserve">, </w:t>
      </w:r>
      <w:r w:rsidRPr="0075682F">
        <w:rPr>
          <w:rFonts w:eastAsia="simsun"/>
          <w:kern w:val="2"/>
          <w:sz w:val="20"/>
          <w:lang w:val="en-US" w:eastAsia="zh-CN"/>
        </w:rPr>
        <w:t xml:space="preserve">the </w:t>
      </w:r>
      <w:r w:rsidR="005603EC">
        <w:rPr>
          <w:rFonts w:eastAsia="simsun" w:hint="eastAsia"/>
          <w:kern w:val="2"/>
          <w:sz w:val="20"/>
          <w:lang w:val="en-US" w:eastAsia="zh-CN"/>
        </w:rPr>
        <w:t>gNB</w:t>
      </w:r>
      <w:r w:rsidRPr="0075682F">
        <w:rPr>
          <w:rFonts w:eastAsia="simsun"/>
          <w:kern w:val="2"/>
          <w:sz w:val="20"/>
          <w:lang w:val="en-US" w:eastAsia="zh-CN"/>
        </w:rPr>
        <w:t xml:space="preserve"> also can broadcast to</w:t>
      </w:r>
      <w:r w:rsidR="005603EC">
        <w:rPr>
          <w:rFonts w:eastAsia="simsun" w:hint="eastAsia"/>
          <w:kern w:val="2"/>
          <w:sz w:val="20"/>
          <w:lang w:val="en-US" w:eastAsia="zh-CN"/>
        </w:rPr>
        <w:t xml:space="preserve"> all</w:t>
      </w:r>
      <w:r w:rsidRPr="0075682F">
        <w:rPr>
          <w:rFonts w:eastAsia="simsun"/>
          <w:kern w:val="2"/>
          <w:sz w:val="20"/>
          <w:lang w:val="en-US" w:eastAsia="zh-CN"/>
        </w:rPr>
        <w:t xml:space="preserve"> the</w:t>
      </w:r>
      <w:r w:rsidR="005603EC">
        <w:rPr>
          <w:rFonts w:eastAsia="simsun" w:hint="eastAsia"/>
          <w:kern w:val="2"/>
          <w:sz w:val="20"/>
          <w:lang w:val="en-US" w:eastAsia="zh-CN"/>
        </w:rPr>
        <w:t xml:space="preserve"> eMBB</w:t>
      </w:r>
      <w:r w:rsidRPr="0075682F">
        <w:rPr>
          <w:rFonts w:eastAsia="simsun"/>
          <w:kern w:val="2"/>
          <w:sz w:val="20"/>
          <w:lang w:val="en-US" w:eastAsia="zh-CN"/>
        </w:rPr>
        <w:t xml:space="preserve"> UE</w:t>
      </w:r>
      <w:r w:rsidR="005603EC">
        <w:rPr>
          <w:rFonts w:eastAsia="simsun" w:hint="eastAsia"/>
          <w:kern w:val="2"/>
          <w:sz w:val="20"/>
          <w:lang w:val="en-US" w:eastAsia="zh-CN"/>
        </w:rPr>
        <w:t>s.</w:t>
      </w:r>
    </w:p>
    <w:p w:rsidR="00DD2952" w:rsidRDefault="00825D18">
      <w:pPr>
        <w:jc w:val="both"/>
        <w:rPr>
          <w:rFonts w:eastAsia="simsun" w:cs="Arial"/>
          <w:color w:val="0000FF"/>
          <w:kern w:val="2"/>
          <w:lang w:val="en-US" w:eastAsia="zh-CN"/>
        </w:rPr>
      </w:pPr>
      <w:r>
        <w:rPr>
          <w:rFonts w:eastAsia="simsun" w:hint="eastAsia"/>
          <w:kern w:val="2"/>
          <w:sz w:val="20"/>
          <w:lang w:val="en-US" w:eastAsia="zh-CN"/>
        </w:rPr>
        <w:t>In the downlink, t</w:t>
      </w:r>
      <w:r w:rsidR="0075682F" w:rsidRPr="0075682F">
        <w:rPr>
          <w:rFonts w:eastAsia="simsun"/>
          <w:kern w:val="2"/>
          <w:sz w:val="20"/>
          <w:lang w:val="en-US" w:eastAsia="zh-CN"/>
        </w:rPr>
        <w:t>he dedicate resource</w:t>
      </w:r>
      <w:r>
        <w:rPr>
          <w:rFonts w:eastAsia="simsun" w:hint="eastAsia"/>
          <w:kern w:val="2"/>
          <w:sz w:val="20"/>
          <w:lang w:val="en-US" w:eastAsia="zh-CN"/>
        </w:rPr>
        <w:t xml:space="preserve"> for the eMBB UE and the shared</w:t>
      </w:r>
      <w:r w:rsidR="0075682F" w:rsidRPr="0075682F">
        <w:rPr>
          <w:rFonts w:eastAsia="simsun"/>
          <w:kern w:val="2"/>
          <w:sz w:val="20"/>
          <w:lang w:val="en-US" w:eastAsia="zh-CN"/>
        </w:rPr>
        <w:t xml:space="preserve"> resource</w:t>
      </w:r>
      <w:r>
        <w:rPr>
          <w:rFonts w:eastAsia="simsun" w:hint="eastAsia"/>
          <w:kern w:val="2"/>
          <w:sz w:val="20"/>
          <w:lang w:val="en-US" w:eastAsia="zh-CN"/>
        </w:rPr>
        <w:t xml:space="preserve"> for the eMBB UE and the URLLC UE can be multiplexed in the FDM way</w:t>
      </w:r>
      <w:r w:rsidR="003E603F">
        <w:rPr>
          <w:rFonts w:eastAsia="simsun" w:hint="eastAsia"/>
          <w:kern w:val="2"/>
          <w:sz w:val="20"/>
          <w:lang w:val="en-US" w:eastAsia="zh-CN"/>
        </w:rPr>
        <w:t xml:space="preserve"> in Figure 4</w:t>
      </w:r>
      <w:r w:rsidR="0075682F" w:rsidRPr="0075682F">
        <w:rPr>
          <w:rFonts w:eastAsia="simsun"/>
          <w:kern w:val="2"/>
          <w:sz w:val="20"/>
          <w:lang w:val="en-US" w:eastAsia="zh-CN"/>
        </w:rPr>
        <w:t xml:space="preserve">. When the </w:t>
      </w:r>
      <w:r>
        <w:rPr>
          <w:rFonts w:eastAsia="simsun" w:hint="eastAsia"/>
          <w:kern w:val="2"/>
          <w:sz w:val="20"/>
          <w:lang w:val="en-US" w:eastAsia="zh-CN"/>
        </w:rPr>
        <w:t>gNB</w:t>
      </w:r>
      <w:r w:rsidR="0075682F" w:rsidRPr="0075682F">
        <w:rPr>
          <w:rFonts w:eastAsia="simsun"/>
          <w:kern w:val="2"/>
          <w:sz w:val="20"/>
          <w:lang w:val="en-US" w:eastAsia="zh-CN"/>
        </w:rPr>
        <w:t xml:space="preserve"> schedule</w:t>
      </w:r>
      <w:r>
        <w:rPr>
          <w:rFonts w:eastAsia="simsun" w:hint="eastAsia"/>
          <w:kern w:val="2"/>
          <w:sz w:val="20"/>
          <w:lang w:val="en-US" w:eastAsia="zh-CN"/>
        </w:rPr>
        <w:t>s</w:t>
      </w:r>
      <w:r w:rsidR="0075682F" w:rsidRPr="0075682F">
        <w:rPr>
          <w:rFonts w:eastAsia="simsun"/>
          <w:kern w:val="2"/>
          <w:sz w:val="20"/>
          <w:lang w:val="en-US" w:eastAsia="zh-CN"/>
        </w:rPr>
        <w:t xml:space="preserve"> the eMBB UE using the resource</w:t>
      </w:r>
      <w:r>
        <w:rPr>
          <w:rFonts w:eastAsia="simsun" w:hint="eastAsia"/>
          <w:kern w:val="2"/>
          <w:sz w:val="20"/>
          <w:lang w:val="en-US" w:eastAsia="zh-CN"/>
        </w:rPr>
        <w:t xml:space="preserve"> which is </w:t>
      </w:r>
      <w:r w:rsidR="0075682F" w:rsidRPr="0075682F">
        <w:rPr>
          <w:rFonts w:eastAsia="simsun"/>
          <w:kern w:val="2"/>
          <w:sz w:val="20"/>
          <w:lang w:val="en-US" w:eastAsia="zh-CN"/>
        </w:rPr>
        <w:t>in the dedicate resource</w:t>
      </w:r>
      <w:r>
        <w:rPr>
          <w:rFonts w:eastAsia="simsun" w:hint="eastAsia"/>
          <w:kern w:val="2"/>
          <w:sz w:val="20"/>
          <w:lang w:val="en-US" w:eastAsia="zh-CN"/>
        </w:rPr>
        <w:t xml:space="preserve"> region</w:t>
      </w:r>
      <w:r w:rsidR="0075682F" w:rsidRPr="0075682F">
        <w:rPr>
          <w:rFonts w:eastAsia="simsun"/>
          <w:kern w:val="2"/>
          <w:sz w:val="20"/>
          <w:lang w:val="en-US" w:eastAsia="zh-CN"/>
        </w:rPr>
        <w:t>, the eMBB UE need not detect the punctur</w:t>
      </w:r>
      <w:r>
        <w:rPr>
          <w:rFonts w:eastAsia="simsun" w:hint="eastAsia"/>
          <w:kern w:val="2"/>
          <w:sz w:val="20"/>
          <w:lang w:val="en-US" w:eastAsia="zh-CN"/>
        </w:rPr>
        <w:t>e</w:t>
      </w:r>
      <w:r w:rsidR="0075682F" w:rsidRPr="0075682F">
        <w:rPr>
          <w:rFonts w:eastAsia="simsun"/>
          <w:kern w:val="2"/>
          <w:sz w:val="20"/>
          <w:lang w:val="en-US" w:eastAsia="zh-CN"/>
        </w:rPr>
        <w:t xml:space="preserve"> position. And the </w:t>
      </w:r>
      <w:r>
        <w:rPr>
          <w:rFonts w:eastAsia="simsun" w:hint="eastAsia"/>
          <w:kern w:val="2"/>
          <w:sz w:val="20"/>
          <w:lang w:val="en-US" w:eastAsia="zh-CN"/>
        </w:rPr>
        <w:t>shared</w:t>
      </w:r>
      <w:r w:rsidR="0075682F" w:rsidRPr="0075682F">
        <w:rPr>
          <w:rFonts w:eastAsia="simsun"/>
          <w:kern w:val="2"/>
          <w:sz w:val="20"/>
          <w:lang w:val="en-US" w:eastAsia="zh-CN"/>
        </w:rPr>
        <w:t xml:space="preserve"> resource can be adjusted according the URLLC </w:t>
      </w:r>
      <w:r>
        <w:rPr>
          <w:rFonts w:eastAsia="simsun" w:hint="eastAsia"/>
          <w:kern w:val="2"/>
          <w:sz w:val="20"/>
          <w:lang w:val="en-US" w:eastAsia="zh-CN"/>
        </w:rPr>
        <w:t xml:space="preserve">traffic </w:t>
      </w:r>
      <w:r w:rsidR="0075682F" w:rsidRPr="0075682F">
        <w:rPr>
          <w:rFonts w:eastAsia="simsun"/>
          <w:kern w:val="2"/>
          <w:sz w:val="20"/>
          <w:lang w:val="en-US" w:eastAsia="zh-CN"/>
        </w:rPr>
        <w:t xml:space="preserve">load. </w:t>
      </w:r>
    </w:p>
    <w:p w:rsidR="00DD2952" w:rsidRDefault="000C3A3E">
      <w:pPr>
        <w:jc w:val="center"/>
        <w:rPr>
          <w:rFonts w:eastAsia="simsun"/>
          <w:lang w:eastAsia="zh-CN"/>
        </w:rPr>
      </w:pPr>
      <w:r>
        <w:object w:dxaOrig="3201" w:dyaOrig="3173">
          <v:shape id="_x0000_i1026" type="#_x0000_t75" style="width:160.3pt;height:158.95pt" o:ole="">
            <v:imagedata r:id="rId12" o:title=""/>
          </v:shape>
          <o:OLEObject Type="Embed" ProgID="Visio.Drawing.11" ShapeID="_x0000_i1026" DrawAspect="Content" ObjectID="_1539887547" r:id="rId13"/>
        </w:object>
      </w:r>
    </w:p>
    <w:p w:rsidR="00DD2952" w:rsidRDefault="00C20422">
      <w:pPr>
        <w:jc w:val="center"/>
        <w:rPr>
          <w:rFonts w:eastAsia="simsun"/>
          <w:lang w:eastAsia="zh-CN"/>
        </w:rPr>
      </w:pPr>
      <w:r>
        <w:rPr>
          <w:rFonts w:eastAsia="simsun" w:hint="eastAsia"/>
          <w:lang w:eastAsia="zh-CN"/>
        </w:rPr>
        <w:t>Figure 4:</w:t>
      </w:r>
      <w:r w:rsidR="003E603F">
        <w:rPr>
          <w:rFonts w:eastAsia="simsun" w:hint="eastAsia"/>
          <w:lang w:eastAsia="zh-CN"/>
        </w:rPr>
        <w:t xml:space="preserve"> FDM for the shared resource and the dedicated resource</w:t>
      </w:r>
    </w:p>
    <w:p w:rsidR="00DD2952" w:rsidRDefault="0075682F">
      <w:pPr>
        <w:jc w:val="both"/>
        <w:rPr>
          <w:rFonts w:eastAsia="simsun" w:cs="Arial"/>
          <w:color w:val="0000FF"/>
          <w:kern w:val="2"/>
          <w:sz w:val="20"/>
          <w:lang w:val="en-US" w:eastAsia="zh-CN"/>
        </w:rPr>
      </w:pPr>
      <w:r w:rsidRPr="0075682F">
        <w:rPr>
          <w:rFonts w:eastAsia="simsun"/>
          <w:kern w:val="2"/>
          <w:sz w:val="20"/>
          <w:lang w:val="en-US" w:eastAsia="zh-CN"/>
        </w:rPr>
        <w:t xml:space="preserve">Another </w:t>
      </w:r>
      <w:r w:rsidR="00937C66">
        <w:rPr>
          <w:rFonts w:eastAsia="simsun"/>
          <w:kern w:val="2"/>
          <w:sz w:val="20"/>
          <w:lang w:val="en-US" w:eastAsia="zh-CN"/>
        </w:rPr>
        <w:t>metho</w:t>
      </w:r>
      <w:r w:rsidR="0098008D">
        <w:rPr>
          <w:rFonts w:eastAsia="simsun"/>
          <w:kern w:val="2"/>
          <w:sz w:val="20"/>
          <w:lang w:val="en-US" w:eastAsia="zh-CN"/>
        </w:rPr>
        <w:t>d</w:t>
      </w:r>
      <w:r w:rsidRPr="0075682F">
        <w:rPr>
          <w:rFonts w:eastAsia="simsun"/>
          <w:kern w:val="2"/>
          <w:sz w:val="20"/>
          <w:lang w:val="en-US" w:eastAsia="zh-CN"/>
        </w:rPr>
        <w:t xml:space="preserve"> is that </w:t>
      </w:r>
      <w:r w:rsidR="0076381B">
        <w:rPr>
          <w:rFonts w:eastAsia="simsun" w:hint="eastAsia"/>
          <w:kern w:val="2"/>
          <w:sz w:val="20"/>
          <w:lang w:val="en-US" w:eastAsia="zh-CN"/>
        </w:rPr>
        <w:t>the downlink control information</w:t>
      </w:r>
      <w:r w:rsidRPr="0075682F">
        <w:rPr>
          <w:rFonts w:eastAsia="simsun"/>
          <w:kern w:val="2"/>
          <w:sz w:val="20"/>
          <w:lang w:val="en-US" w:eastAsia="zh-CN"/>
        </w:rPr>
        <w:t xml:space="preserve"> in the PDCCH indicate</w:t>
      </w:r>
      <w:r w:rsidR="0076381B">
        <w:rPr>
          <w:rFonts w:eastAsia="simsun" w:hint="eastAsia"/>
          <w:kern w:val="2"/>
          <w:sz w:val="20"/>
          <w:lang w:val="en-US" w:eastAsia="zh-CN"/>
        </w:rPr>
        <w:t>s</w:t>
      </w:r>
      <w:r w:rsidRPr="0075682F">
        <w:rPr>
          <w:rFonts w:eastAsia="simsun"/>
          <w:kern w:val="2"/>
          <w:sz w:val="20"/>
          <w:lang w:val="en-US" w:eastAsia="zh-CN"/>
        </w:rPr>
        <w:t xml:space="preserve"> whether it is possible the eMBB data is punctured by the URLLC</w:t>
      </w:r>
      <w:r w:rsidR="0076381B">
        <w:rPr>
          <w:rFonts w:eastAsia="simsun" w:hint="eastAsia"/>
          <w:kern w:val="2"/>
          <w:sz w:val="20"/>
          <w:lang w:val="en-US" w:eastAsia="zh-CN"/>
        </w:rPr>
        <w:t xml:space="preserve"> traffic</w:t>
      </w:r>
      <w:r w:rsidRPr="0075682F">
        <w:rPr>
          <w:rFonts w:eastAsia="simsun"/>
          <w:kern w:val="2"/>
          <w:sz w:val="20"/>
          <w:lang w:val="en-US" w:eastAsia="zh-CN"/>
        </w:rPr>
        <w:t>.</w:t>
      </w:r>
      <w:r w:rsidR="0076381B">
        <w:rPr>
          <w:rFonts w:eastAsia="simsun" w:hint="eastAsia"/>
          <w:kern w:val="2"/>
          <w:sz w:val="20"/>
          <w:lang w:val="en-US" w:eastAsia="zh-CN"/>
        </w:rPr>
        <w:t xml:space="preserve"> </w:t>
      </w:r>
      <w:r w:rsidRPr="0075682F">
        <w:rPr>
          <w:rFonts w:eastAsia="simsun"/>
          <w:kern w:val="2"/>
          <w:sz w:val="20"/>
          <w:lang w:val="en-US" w:eastAsia="zh-CN"/>
        </w:rPr>
        <w:t>If the DCI indicate</w:t>
      </w:r>
      <w:r w:rsidR="0076381B">
        <w:rPr>
          <w:rFonts w:eastAsia="simsun" w:hint="eastAsia"/>
          <w:kern w:val="2"/>
          <w:sz w:val="20"/>
          <w:lang w:val="en-US" w:eastAsia="zh-CN"/>
        </w:rPr>
        <w:t>s</w:t>
      </w:r>
      <w:r w:rsidRPr="0075682F">
        <w:rPr>
          <w:rFonts w:eastAsia="simsun"/>
          <w:kern w:val="2"/>
          <w:sz w:val="20"/>
          <w:lang w:val="en-US" w:eastAsia="zh-CN"/>
        </w:rPr>
        <w:t xml:space="preserve"> the scheduled eMBB data will not be punctured, the eMBB UE receiving the eMBB data will not detect the punctur</w:t>
      </w:r>
      <w:r w:rsidR="0076381B">
        <w:rPr>
          <w:rFonts w:eastAsia="simsun" w:hint="eastAsia"/>
          <w:kern w:val="2"/>
          <w:sz w:val="20"/>
          <w:lang w:val="en-US" w:eastAsia="zh-CN"/>
        </w:rPr>
        <w:t>e</w:t>
      </w:r>
      <w:r w:rsidRPr="0075682F">
        <w:rPr>
          <w:rFonts w:eastAsia="simsun"/>
          <w:kern w:val="2"/>
          <w:sz w:val="20"/>
          <w:lang w:val="en-US" w:eastAsia="zh-CN"/>
        </w:rPr>
        <w:t xml:space="preserve"> position. </w:t>
      </w:r>
      <w:r w:rsidR="00937C66">
        <w:rPr>
          <w:rFonts w:eastAsia="simsun"/>
          <w:kern w:val="2"/>
          <w:sz w:val="20"/>
          <w:lang w:val="en-US" w:eastAsia="zh-CN"/>
        </w:rPr>
        <w:t>By</w:t>
      </w:r>
      <w:r w:rsidRPr="0075682F">
        <w:rPr>
          <w:rFonts w:eastAsia="simsun"/>
          <w:kern w:val="2"/>
          <w:sz w:val="20"/>
          <w:lang w:val="en-US" w:eastAsia="zh-CN"/>
        </w:rPr>
        <w:t xml:space="preserve"> this way, the </w:t>
      </w:r>
      <w:r w:rsidR="0076381B">
        <w:rPr>
          <w:rFonts w:eastAsia="simsun" w:hint="eastAsia"/>
          <w:kern w:val="2"/>
          <w:sz w:val="20"/>
          <w:lang w:val="en-US" w:eastAsia="zh-CN"/>
        </w:rPr>
        <w:t>gNB</w:t>
      </w:r>
      <w:r w:rsidRPr="0075682F">
        <w:rPr>
          <w:rFonts w:eastAsia="simsun"/>
          <w:kern w:val="2"/>
          <w:sz w:val="20"/>
          <w:lang w:val="en-US" w:eastAsia="zh-CN"/>
        </w:rPr>
        <w:t xml:space="preserve"> need not define a dedicated re</w:t>
      </w:r>
      <w:r w:rsidR="0076381B">
        <w:rPr>
          <w:rFonts w:eastAsia="simsun" w:hint="eastAsia"/>
          <w:kern w:val="2"/>
          <w:sz w:val="20"/>
          <w:lang w:val="en-US" w:eastAsia="zh-CN"/>
        </w:rPr>
        <w:t xml:space="preserve">source region for eMBB traffic, </w:t>
      </w:r>
      <w:r w:rsidRPr="0075682F">
        <w:rPr>
          <w:rFonts w:eastAsia="simsun"/>
          <w:kern w:val="2"/>
          <w:sz w:val="20"/>
          <w:lang w:val="en-US" w:eastAsia="zh-CN"/>
        </w:rPr>
        <w:t xml:space="preserve">all </w:t>
      </w:r>
      <w:r w:rsidR="0076381B">
        <w:rPr>
          <w:rFonts w:eastAsia="simsun" w:hint="eastAsia"/>
          <w:kern w:val="2"/>
          <w:sz w:val="20"/>
          <w:lang w:val="en-US" w:eastAsia="zh-CN"/>
        </w:rPr>
        <w:t xml:space="preserve">the </w:t>
      </w:r>
      <w:r w:rsidRPr="0075682F">
        <w:rPr>
          <w:rFonts w:eastAsia="simsun"/>
          <w:kern w:val="2"/>
          <w:sz w:val="20"/>
          <w:lang w:val="en-US" w:eastAsia="zh-CN"/>
        </w:rPr>
        <w:t xml:space="preserve">downlink resource can be shared between the eMBB </w:t>
      </w:r>
      <w:r w:rsidR="0076381B">
        <w:rPr>
          <w:rFonts w:eastAsia="simsun" w:hint="eastAsia"/>
          <w:kern w:val="2"/>
          <w:sz w:val="20"/>
          <w:lang w:val="en-US" w:eastAsia="zh-CN"/>
        </w:rPr>
        <w:t xml:space="preserve">UE </w:t>
      </w:r>
      <w:r w:rsidRPr="0075682F">
        <w:rPr>
          <w:rFonts w:eastAsia="simsun"/>
          <w:kern w:val="2"/>
          <w:sz w:val="20"/>
          <w:lang w:val="en-US" w:eastAsia="zh-CN"/>
        </w:rPr>
        <w:t>and the URLLC</w:t>
      </w:r>
      <w:r w:rsidR="0076381B">
        <w:rPr>
          <w:rFonts w:eastAsia="simsun" w:hint="eastAsia"/>
          <w:kern w:val="2"/>
          <w:sz w:val="20"/>
          <w:lang w:val="en-US" w:eastAsia="zh-CN"/>
        </w:rPr>
        <w:t xml:space="preserve"> UE</w:t>
      </w:r>
      <w:r w:rsidRPr="0075682F">
        <w:rPr>
          <w:rFonts w:eastAsia="simsun"/>
          <w:kern w:val="2"/>
          <w:sz w:val="20"/>
          <w:lang w:val="en-US" w:eastAsia="zh-CN"/>
        </w:rPr>
        <w:t>.</w:t>
      </w:r>
    </w:p>
    <w:p w:rsidR="00DD2952" w:rsidRPr="00697FD9" w:rsidRDefault="00697FD9">
      <w:pPr>
        <w:jc w:val="both"/>
        <w:rPr>
          <w:rFonts w:ascii="Arial" w:eastAsia="simsun" w:hAnsi="Arial" w:cs="Arial"/>
          <w:i/>
          <w:color w:val="0000FF"/>
          <w:kern w:val="2"/>
          <w:u w:val="single"/>
          <w:lang w:val="en-US" w:eastAsia="zh-CN"/>
        </w:rPr>
      </w:pPr>
      <w:r w:rsidRPr="00697FD9">
        <w:rPr>
          <w:i/>
          <w:sz w:val="20"/>
          <w:u w:val="single"/>
        </w:rPr>
        <w:t>P</w:t>
      </w:r>
      <w:r w:rsidRPr="00697FD9">
        <w:rPr>
          <w:rFonts w:hint="eastAsia"/>
          <w:i/>
          <w:sz w:val="20"/>
          <w:u w:val="single"/>
        </w:rPr>
        <w:t>roposal</w:t>
      </w:r>
      <w:r w:rsidRPr="00697FD9">
        <w:rPr>
          <w:rFonts w:eastAsia="simsun" w:hint="eastAsia"/>
          <w:i/>
          <w:sz w:val="20"/>
          <w:u w:val="single"/>
          <w:lang w:eastAsia="zh-CN"/>
        </w:rPr>
        <w:t xml:space="preserve"> 2</w:t>
      </w:r>
      <w:r w:rsidRPr="00697FD9">
        <w:rPr>
          <w:rFonts w:hint="eastAsia"/>
          <w:i/>
          <w:sz w:val="20"/>
          <w:u w:val="single"/>
        </w:rPr>
        <w:t xml:space="preserve">: </w:t>
      </w:r>
      <w:r w:rsidRPr="00697FD9">
        <w:rPr>
          <w:i/>
          <w:sz w:val="20"/>
          <w:u w:val="single"/>
        </w:rPr>
        <w:t xml:space="preserve">RAN1 </w:t>
      </w:r>
      <w:r w:rsidRPr="00697FD9">
        <w:rPr>
          <w:rFonts w:hint="eastAsia"/>
          <w:i/>
          <w:sz w:val="20"/>
          <w:u w:val="single"/>
        </w:rPr>
        <w:t xml:space="preserve">study </w:t>
      </w:r>
      <w:r w:rsidRPr="00697FD9">
        <w:rPr>
          <w:i/>
          <w:sz w:val="20"/>
          <w:u w:val="single"/>
        </w:rPr>
        <w:t xml:space="preserve">the introduction of </w:t>
      </w:r>
      <w:r w:rsidRPr="00697FD9">
        <w:rPr>
          <w:rFonts w:hint="eastAsia"/>
          <w:i/>
          <w:sz w:val="20"/>
          <w:u w:val="single"/>
        </w:rPr>
        <w:t xml:space="preserve">a </w:t>
      </w:r>
      <w:r w:rsidRPr="00697FD9">
        <w:rPr>
          <w:i/>
          <w:sz w:val="20"/>
          <w:u w:val="single"/>
        </w:rPr>
        <w:t>mechanism</w:t>
      </w:r>
      <w:r w:rsidRPr="00697FD9">
        <w:rPr>
          <w:rFonts w:hint="eastAsia"/>
          <w:i/>
          <w:sz w:val="20"/>
          <w:u w:val="single"/>
        </w:rPr>
        <w:t xml:space="preserve"> to notify the eMBB UE whether it </w:t>
      </w:r>
      <w:r w:rsidRPr="00697FD9">
        <w:rPr>
          <w:i/>
          <w:sz w:val="20"/>
          <w:u w:val="single"/>
        </w:rPr>
        <w:t xml:space="preserve">is </w:t>
      </w:r>
      <w:r w:rsidRPr="00697FD9">
        <w:rPr>
          <w:rFonts w:eastAsia="simsun"/>
          <w:i/>
          <w:sz w:val="20"/>
          <w:u w:val="single"/>
          <w:lang w:eastAsia="zh-CN"/>
        </w:rPr>
        <w:t>punctured in</w:t>
      </w:r>
      <w:r w:rsidRPr="00697FD9">
        <w:rPr>
          <w:rFonts w:hint="eastAsia"/>
          <w:i/>
          <w:sz w:val="20"/>
          <w:u w:val="single"/>
        </w:rPr>
        <w:t xml:space="preserve"> the </w:t>
      </w:r>
      <w:r w:rsidRPr="00697FD9">
        <w:rPr>
          <w:i/>
          <w:sz w:val="20"/>
          <w:u w:val="single"/>
        </w:rPr>
        <w:t>resource which already has been assigned</w:t>
      </w:r>
      <w:r w:rsidRPr="00697FD9">
        <w:rPr>
          <w:rFonts w:hint="eastAsia"/>
          <w:i/>
          <w:sz w:val="20"/>
          <w:u w:val="single"/>
        </w:rPr>
        <w:t xml:space="preserve"> to transmit the eMBB </w:t>
      </w:r>
      <w:r w:rsidRPr="00697FD9">
        <w:rPr>
          <w:rFonts w:eastAsia="simsun" w:hint="eastAsia"/>
          <w:i/>
          <w:sz w:val="20"/>
          <w:u w:val="single"/>
          <w:lang w:eastAsia="zh-CN"/>
        </w:rPr>
        <w:t>data</w:t>
      </w:r>
      <w:r w:rsidRPr="00697FD9">
        <w:rPr>
          <w:rFonts w:eastAsia="simsun"/>
          <w:i/>
          <w:sz w:val="20"/>
          <w:u w:val="single"/>
          <w:lang w:eastAsia="zh-CN"/>
        </w:rPr>
        <w:t>.</w:t>
      </w:r>
      <w:r w:rsidRPr="00697FD9">
        <w:rPr>
          <w:rFonts w:eastAsia="simsun" w:hint="eastAsia"/>
          <w:i/>
          <w:sz w:val="20"/>
          <w:u w:val="single"/>
          <w:lang w:eastAsia="zh-CN"/>
        </w:rPr>
        <w:t xml:space="preserve"> </w:t>
      </w:r>
    </w:p>
    <w:p w:rsidR="00DD2952" w:rsidRDefault="005B50FB">
      <w:pPr>
        <w:spacing w:after="0" w:line="240" w:lineRule="atLeast"/>
        <w:jc w:val="both"/>
        <w:rPr>
          <w:rFonts w:eastAsia="simsun"/>
          <w:sz w:val="20"/>
          <w:lang w:eastAsia="zh-CN"/>
        </w:rPr>
      </w:pPr>
      <w:r w:rsidRPr="00241C90">
        <w:rPr>
          <w:rFonts w:hint="eastAsia"/>
          <w:sz w:val="20"/>
        </w:rPr>
        <w:t>The</w:t>
      </w:r>
      <w:r w:rsidRPr="00241C90">
        <w:rPr>
          <w:sz w:val="20"/>
        </w:rPr>
        <w:t xml:space="preserve"> mechanism </w:t>
      </w:r>
      <w:r w:rsidRPr="00241C90">
        <w:rPr>
          <w:rFonts w:hint="eastAsia"/>
          <w:sz w:val="20"/>
        </w:rPr>
        <w:t>for</w:t>
      </w:r>
      <w:r w:rsidRPr="00241C90">
        <w:rPr>
          <w:sz w:val="20"/>
        </w:rPr>
        <w:t xml:space="preserve"> </w:t>
      </w:r>
      <w:r w:rsidR="0075682F" w:rsidRPr="0075682F">
        <w:rPr>
          <w:sz w:val="20"/>
        </w:rPr>
        <w:t>the gNB</w:t>
      </w:r>
      <w:r w:rsidRPr="00241C90">
        <w:rPr>
          <w:sz w:val="20"/>
        </w:rPr>
        <w:t xml:space="preserve"> </w:t>
      </w:r>
      <w:r w:rsidR="0075682F" w:rsidRPr="0075682F">
        <w:rPr>
          <w:sz w:val="20"/>
        </w:rPr>
        <w:t>notify</w:t>
      </w:r>
      <w:r w:rsidRPr="00241C90">
        <w:rPr>
          <w:rFonts w:hint="eastAsia"/>
          <w:sz w:val="20"/>
        </w:rPr>
        <w:t>ing</w:t>
      </w:r>
      <w:r w:rsidRPr="00241C90">
        <w:rPr>
          <w:sz w:val="20"/>
        </w:rPr>
        <w:t xml:space="preserve"> the puncture</w:t>
      </w:r>
      <w:r w:rsidR="007A7C21">
        <w:rPr>
          <w:sz w:val="20"/>
        </w:rPr>
        <w:t xml:space="preserve"> </w:t>
      </w:r>
      <w:r w:rsidR="0075682F" w:rsidRPr="0075682F">
        <w:rPr>
          <w:sz w:val="20"/>
        </w:rPr>
        <w:t>position</w:t>
      </w:r>
      <w:r w:rsidRPr="00241C90">
        <w:rPr>
          <w:sz w:val="20"/>
        </w:rPr>
        <w:t xml:space="preserve"> </w:t>
      </w:r>
      <w:r w:rsidR="0075682F" w:rsidRPr="0075682F">
        <w:rPr>
          <w:sz w:val="20"/>
        </w:rPr>
        <w:t xml:space="preserve">to the eMBB UE </w:t>
      </w:r>
      <w:r w:rsidRPr="00241C90">
        <w:rPr>
          <w:sz w:val="20"/>
        </w:rPr>
        <w:t>should be considered</w:t>
      </w:r>
      <w:r w:rsidRPr="00241C90">
        <w:rPr>
          <w:rFonts w:hint="eastAsia"/>
          <w:sz w:val="20"/>
        </w:rPr>
        <w:t xml:space="preserve"> in designing </w:t>
      </w:r>
      <w:r w:rsidRPr="00241C90">
        <w:rPr>
          <w:sz w:val="20"/>
        </w:rPr>
        <w:t xml:space="preserve">the </w:t>
      </w:r>
      <w:r w:rsidRPr="00241C90">
        <w:rPr>
          <w:rFonts w:hint="eastAsia"/>
          <w:sz w:val="20"/>
        </w:rPr>
        <w:t>frame structure</w:t>
      </w:r>
      <w:r w:rsidRPr="00241C90">
        <w:rPr>
          <w:sz w:val="20"/>
        </w:rPr>
        <w:t xml:space="preserve">. </w:t>
      </w:r>
      <w:r w:rsidR="0075682F" w:rsidRPr="0075682F">
        <w:rPr>
          <w:sz w:val="20"/>
        </w:rPr>
        <w:t>When the URLLC traffic is puncturing the eMBB data, there are three kinds of method to notify the puncture position in general.</w:t>
      </w:r>
    </w:p>
    <w:p w:rsidR="00DD2952" w:rsidRDefault="00DD2952">
      <w:pPr>
        <w:spacing w:after="0" w:line="240" w:lineRule="atLeast"/>
        <w:jc w:val="both"/>
        <w:rPr>
          <w:rFonts w:eastAsia="simsun" w:cs="Arial"/>
          <w:color w:val="0000FF"/>
          <w:kern w:val="2"/>
          <w:lang w:val="en-US" w:eastAsia="zh-CN"/>
        </w:rPr>
      </w:pPr>
    </w:p>
    <w:p w:rsidR="00DD2952" w:rsidRDefault="007A7C21">
      <w:pPr>
        <w:spacing w:after="0" w:line="240" w:lineRule="atLeast"/>
        <w:ind w:firstLineChars="200" w:firstLine="400"/>
        <w:jc w:val="both"/>
        <w:rPr>
          <w:sz w:val="20"/>
        </w:rPr>
      </w:pPr>
      <w:r>
        <w:rPr>
          <w:rFonts w:eastAsia="simsun" w:hint="eastAsia"/>
          <w:sz w:val="20"/>
          <w:lang w:eastAsia="zh-CN"/>
        </w:rPr>
        <w:t xml:space="preserve">Option 1: </w:t>
      </w:r>
      <w:r w:rsidR="0075682F" w:rsidRPr="0075682F">
        <w:rPr>
          <w:sz w:val="20"/>
        </w:rPr>
        <w:t>transmitting the punctur</w:t>
      </w:r>
      <w:r>
        <w:rPr>
          <w:rFonts w:eastAsia="simsun" w:hint="eastAsia"/>
          <w:sz w:val="20"/>
          <w:lang w:eastAsia="zh-CN"/>
        </w:rPr>
        <w:t>e</w:t>
      </w:r>
      <w:r w:rsidR="0075682F" w:rsidRPr="0075682F">
        <w:rPr>
          <w:sz w:val="20"/>
        </w:rPr>
        <w:t xml:space="preserve"> position information in the URLLC slot</w:t>
      </w:r>
    </w:p>
    <w:p w:rsidR="00DD2952" w:rsidRDefault="0075682F">
      <w:pPr>
        <w:spacing w:after="0" w:line="240" w:lineRule="atLeast"/>
        <w:ind w:firstLineChars="200" w:firstLine="400"/>
        <w:jc w:val="both"/>
        <w:rPr>
          <w:rFonts w:eastAsia="simsun" w:cs="Arial"/>
          <w:color w:val="0000FF"/>
          <w:kern w:val="2"/>
          <w:lang w:val="en-US" w:eastAsia="zh-CN"/>
        </w:rPr>
      </w:pPr>
      <w:r w:rsidRPr="0075682F">
        <w:rPr>
          <w:sz w:val="20"/>
        </w:rPr>
        <w:t xml:space="preserve">When URLLC </w:t>
      </w:r>
      <w:r w:rsidR="007A7C21">
        <w:rPr>
          <w:rFonts w:eastAsia="simsun" w:hint="eastAsia"/>
          <w:sz w:val="20"/>
          <w:lang w:eastAsia="zh-CN"/>
        </w:rPr>
        <w:t>traffic</w:t>
      </w:r>
      <w:r w:rsidRPr="0075682F">
        <w:rPr>
          <w:sz w:val="20"/>
        </w:rPr>
        <w:t xml:space="preserve"> punctures the eMBB data, the </w:t>
      </w:r>
      <w:r w:rsidR="007A7C21">
        <w:rPr>
          <w:rFonts w:eastAsia="simsun" w:hint="eastAsia"/>
          <w:sz w:val="20"/>
          <w:lang w:eastAsia="zh-CN"/>
        </w:rPr>
        <w:t>gNB</w:t>
      </w:r>
      <w:r w:rsidRPr="0075682F">
        <w:rPr>
          <w:sz w:val="20"/>
        </w:rPr>
        <w:t xml:space="preserve"> broadcast</w:t>
      </w:r>
      <w:r w:rsidR="007A7C21">
        <w:rPr>
          <w:rFonts w:eastAsia="simsun" w:hint="eastAsia"/>
          <w:sz w:val="20"/>
          <w:lang w:eastAsia="zh-CN"/>
        </w:rPr>
        <w:t>s</w:t>
      </w:r>
      <w:r w:rsidRPr="0075682F">
        <w:rPr>
          <w:sz w:val="20"/>
        </w:rPr>
        <w:t xml:space="preserve"> a signal to all the eMBB UEs, indicating the positon of the URLLC </w:t>
      </w:r>
      <w:r w:rsidR="00C84049">
        <w:rPr>
          <w:rFonts w:eastAsia="simsun" w:hint="eastAsia"/>
          <w:sz w:val="20"/>
          <w:lang w:eastAsia="zh-CN"/>
        </w:rPr>
        <w:t>traffic</w:t>
      </w:r>
      <w:r w:rsidR="00A91280">
        <w:rPr>
          <w:rFonts w:eastAsia="simsun"/>
          <w:sz w:val="20"/>
          <w:lang w:eastAsia="zh-CN"/>
        </w:rPr>
        <w:t xml:space="preserve"> </w:t>
      </w:r>
      <w:r w:rsidR="00C84049">
        <w:rPr>
          <w:rFonts w:eastAsia="simsun" w:hint="eastAsia"/>
          <w:sz w:val="20"/>
          <w:lang w:eastAsia="zh-CN"/>
        </w:rPr>
        <w:t xml:space="preserve">as in the figure </w:t>
      </w:r>
      <w:r w:rsidR="003E603F">
        <w:rPr>
          <w:rFonts w:eastAsia="simsun" w:hint="eastAsia"/>
          <w:sz w:val="20"/>
          <w:lang w:eastAsia="zh-CN"/>
        </w:rPr>
        <w:t>5</w:t>
      </w:r>
      <w:r w:rsidRPr="0075682F">
        <w:rPr>
          <w:sz w:val="20"/>
        </w:rPr>
        <w:t xml:space="preserve">. After the eMBB </w:t>
      </w:r>
      <w:r w:rsidR="00C84049">
        <w:rPr>
          <w:rFonts w:eastAsia="simsun" w:hint="eastAsia"/>
          <w:sz w:val="20"/>
          <w:lang w:eastAsia="zh-CN"/>
        </w:rPr>
        <w:t xml:space="preserve">UEs </w:t>
      </w:r>
      <w:r w:rsidRPr="0075682F">
        <w:rPr>
          <w:sz w:val="20"/>
        </w:rPr>
        <w:t xml:space="preserve">receive the </w:t>
      </w:r>
      <w:r w:rsidR="00C84049">
        <w:rPr>
          <w:rFonts w:eastAsia="simsun" w:hint="eastAsia"/>
          <w:sz w:val="20"/>
          <w:lang w:eastAsia="zh-CN"/>
        </w:rPr>
        <w:t>puncture position, the eMBB UEs decode the received data excluding those data on the puncture position.</w:t>
      </w:r>
    </w:p>
    <w:p w:rsidR="00DD2952" w:rsidRDefault="00A60356">
      <w:pPr>
        <w:ind w:left="285"/>
        <w:jc w:val="center"/>
        <w:rPr>
          <w:rFonts w:eastAsia="simsun" w:cs="Arial"/>
          <w:color w:val="0000FF"/>
          <w:kern w:val="2"/>
          <w:lang w:val="en-US" w:eastAsia="zh-CN"/>
        </w:rPr>
      </w:pPr>
      <w:r>
        <w:object w:dxaOrig="4760" w:dyaOrig="4760">
          <v:shape id="_x0000_i1027" type="#_x0000_t75" style="width:163pt;height:169.8pt" o:ole="">
            <v:imagedata r:id="rId14" o:title=""/>
          </v:shape>
          <o:OLEObject Type="Embed" ProgID="Visio.Drawing.11" ShapeID="_x0000_i1027" DrawAspect="Content" ObjectID="_1539887548" r:id="rId15"/>
        </w:object>
      </w:r>
    </w:p>
    <w:p w:rsidR="00DD2952" w:rsidRDefault="0075682F">
      <w:pPr>
        <w:ind w:left="285"/>
        <w:jc w:val="center"/>
        <w:rPr>
          <w:rFonts w:eastAsia="simsun" w:cs="Arial"/>
          <w:color w:val="0000FF"/>
          <w:kern w:val="2"/>
          <w:lang w:val="en-US" w:eastAsia="zh-CN"/>
        </w:rPr>
      </w:pPr>
      <w:r w:rsidRPr="0075682F">
        <w:rPr>
          <w:sz w:val="20"/>
        </w:rPr>
        <w:t xml:space="preserve">Figure </w:t>
      </w:r>
      <w:r w:rsidR="00C20422">
        <w:rPr>
          <w:rFonts w:eastAsia="simsun" w:hint="eastAsia"/>
          <w:sz w:val="20"/>
          <w:lang w:eastAsia="zh-CN"/>
        </w:rPr>
        <w:t>5</w:t>
      </w:r>
      <w:r w:rsidRPr="0075682F">
        <w:rPr>
          <w:sz w:val="20"/>
        </w:rPr>
        <w:t xml:space="preserve">: </w:t>
      </w:r>
      <w:r w:rsidR="00C84049" w:rsidRPr="007A7C21">
        <w:rPr>
          <w:rFonts w:hint="eastAsia"/>
          <w:sz w:val="20"/>
        </w:rPr>
        <w:t xml:space="preserve">transmitting the </w:t>
      </w:r>
      <w:r w:rsidR="00C84049" w:rsidRPr="007A7C21">
        <w:rPr>
          <w:sz w:val="20"/>
        </w:rPr>
        <w:t>punctur</w:t>
      </w:r>
      <w:r w:rsidRPr="0075682F">
        <w:rPr>
          <w:sz w:val="20"/>
        </w:rPr>
        <w:t>e</w:t>
      </w:r>
      <w:r w:rsidR="00C84049" w:rsidRPr="007A7C21">
        <w:rPr>
          <w:rFonts w:hint="eastAsia"/>
          <w:sz w:val="20"/>
        </w:rPr>
        <w:t xml:space="preserve"> position information in the URLLC slot</w:t>
      </w:r>
    </w:p>
    <w:p w:rsidR="00DD2952" w:rsidRDefault="00C84049">
      <w:pPr>
        <w:spacing w:after="0" w:line="240" w:lineRule="atLeast"/>
        <w:ind w:firstLineChars="200" w:firstLine="400"/>
        <w:jc w:val="both"/>
        <w:rPr>
          <w:rFonts w:eastAsia="simsun" w:cs="Arial"/>
          <w:color w:val="0000FF"/>
          <w:kern w:val="2"/>
          <w:lang w:val="en-US" w:eastAsia="zh-CN"/>
        </w:rPr>
      </w:pPr>
      <w:r>
        <w:rPr>
          <w:rFonts w:eastAsia="simsun" w:hint="eastAsia"/>
          <w:sz w:val="20"/>
          <w:lang w:eastAsia="zh-CN"/>
        </w:rPr>
        <w:t>Option 2: reserving</w:t>
      </w:r>
      <w:r w:rsidR="0075682F" w:rsidRPr="0075682F">
        <w:rPr>
          <w:rFonts w:eastAsia="simsun"/>
          <w:sz w:val="20"/>
          <w:lang w:eastAsia="zh-CN"/>
        </w:rPr>
        <w:t xml:space="preserve"> </w:t>
      </w:r>
      <w:r>
        <w:rPr>
          <w:rFonts w:eastAsia="simsun" w:hint="eastAsia"/>
          <w:sz w:val="20"/>
          <w:lang w:eastAsia="zh-CN"/>
        </w:rPr>
        <w:t xml:space="preserve">the </w:t>
      </w:r>
      <w:r w:rsidR="0075682F" w:rsidRPr="0075682F">
        <w:rPr>
          <w:rFonts w:eastAsia="simsun"/>
          <w:sz w:val="20"/>
          <w:lang w:eastAsia="zh-CN"/>
        </w:rPr>
        <w:t>resource for transmitting a signal for assist</w:t>
      </w:r>
      <w:r>
        <w:rPr>
          <w:rFonts w:eastAsia="simsun" w:hint="eastAsia"/>
          <w:sz w:val="20"/>
          <w:lang w:eastAsia="zh-CN"/>
        </w:rPr>
        <w:t>ing</w:t>
      </w:r>
      <w:r w:rsidR="0075682F" w:rsidRPr="0075682F">
        <w:rPr>
          <w:rFonts w:eastAsia="simsun"/>
          <w:sz w:val="20"/>
          <w:lang w:eastAsia="zh-CN"/>
        </w:rPr>
        <w:t xml:space="preserve"> the eMBB UE to detect where the URLLC </w:t>
      </w:r>
      <w:r>
        <w:rPr>
          <w:rFonts w:eastAsia="simsun" w:hint="eastAsia"/>
          <w:sz w:val="20"/>
          <w:lang w:eastAsia="zh-CN"/>
        </w:rPr>
        <w:t xml:space="preserve">traffic </w:t>
      </w:r>
      <w:r w:rsidR="0075682F" w:rsidRPr="0075682F">
        <w:rPr>
          <w:rFonts w:eastAsia="simsun"/>
          <w:sz w:val="20"/>
          <w:lang w:eastAsia="zh-CN"/>
        </w:rPr>
        <w:t xml:space="preserve">is puncturing the eMBB </w:t>
      </w:r>
      <w:r>
        <w:rPr>
          <w:rFonts w:eastAsia="simsun" w:hint="eastAsia"/>
          <w:sz w:val="20"/>
          <w:lang w:eastAsia="zh-CN"/>
        </w:rPr>
        <w:t xml:space="preserve">data </w:t>
      </w:r>
      <w:r w:rsidR="0075682F" w:rsidRPr="0075682F">
        <w:rPr>
          <w:rFonts w:eastAsia="simsun"/>
          <w:sz w:val="20"/>
          <w:lang w:eastAsia="zh-CN"/>
        </w:rPr>
        <w:t xml:space="preserve">or transmitting the puncturing position information </w:t>
      </w:r>
    </w:p>
    <w:p w:rsidR="00DD2952" w:rsidRDefault="0075682F">
      <w:pPr>
        <w:spacing w:after="0" w:line="240" w:lineRule="atLeast"/>
        <w:ind w:firstLineChars="200" w:firstLine="400"/>
        <w:jc w:val="both"/>
        <w:rPr>
          <w:rFonts w:eastAsia="simsun" w:cs="Arial"/>
          <w:color w:val="0000FF"/>
          <w:kern w:val="2"/>
          <w:lang w:val="en-US" w:eastAsia="zh-CN"/>
        </w:rPr>
      </w:pPr>
      <w:r w:rsidRPr="0075682F">
        <w:rPr>
          <w:sz w:val="20"/>
        </w:rPr>
        <w:t xml:space="preserve">When it is possible that the URLLC </w:t>
      </w:r>
      <w:r w:rsidR="005C6783">
        <w:rPr>
          <w:rFonts w:eastAsia="simsun" w:hint="eastAsia"/>
          <w:sz w:val="20"/>
          <w:lang w:eastAsia="zh-CN"/>
        </w:rPr>
        <w:t>traffic</w:t>
      </w:r>
      <w:r w:rsidRPr="0075682F">
        <w:rPr>
          <w:sz w:val="20"/>
        </w:rPr>
        <w:t xml:space="preserve"> punctures the eMBB data, the </w:t>
      </w:r>
      <w:r w:rsidR="005C6783">
        <w:rPr>
          <w:rFonts w:eastAsia="simsun" w:hint="eastAsia"/>
          <w:sz w:val="20"/>
          <w:lang w:eastAsia="zh-CN"/>
        </w:rPr>
        <w:t>gNB</w:t>
      </w:r>
      <w:r w:rsidRPr="0075682F">
        <w:rPr>
          <w:sz w:val="20"/>
        </w:rPr>
        <w:t xml:space="preserve"> reserve</w:t>
      </w:r>
      <w:r w:rsidR="005C6783">
        <w:rPr>
          <w:rFonts w:eastAsia="simsun" w:hint="eastAsia"/>
          <w:sz w:val="20"/>
          <w:lang w:eastAsia="zh-CN"/>
        </w:rPr>
        <w:t>s</w:t>
      </w:r>
      <w:r w:rsidRPr="0075682F">
        <w:rPr>
          <w:sz w:val="20"/>
        </w:rPr>
        <w:t xml:space="preserve"> </w:t>
      </w:r>
      <w:r w:rsidR="005C6783">
        <w:rPr>
          <w:rFonts w:eastAsia="simsun" w:hint="eastAsia"/>
          <w:sz w:val="20"/>
          <w:lang w:eastAsia="zh-CN"/>
        </w:rPr>
        <w:t xml:space="preserve">some </w:t>
      </w:r>
      <w:r w:rsidRPr="0075682F">
        <w:rPr>
          <w:sz w:val="20"/>
        </w:rPr>
        <w:t>resource for transmitting a signal for assist</w:t>
      </w:r>
      <w:r w:rsidR="005C6783">
        <w:rPr>
          <w:rFonts w:eastAsia="simsun" w:hint="eastAsia"/>
          <w:sz w:val="20"/>
          <w:lang w:eastAsia="zh-CN"/>
        </w:rPr>
        <w:t>ing</w:t>
      </w:r>
      <w:r w:rsidRPr="0075682F">
        <w:rPr>
          <w:sz w:val="20"/>
        </w:rPr>
        <w:t xml:space="preserve"> the eMBB UE to detect where the URLLC </w:t>
      </w:r>
      <w:r w:rsidR="005C6783">
        <w:rPr>
          <w:rFonts w:eastAsia="simsun" w:hint="eastAsia"/>
          <w:sz w:val="20"/>
          <w:lang w:eastAsia="zh-CN"/>
        </w:rPr>
        <w:t xml:space="preserve">traffic </w:t>
      </w:r>
      <w:r w:rsidRPr="0075682F">
        <w:rPr>
          <w:sz w:val="20"/>
        </w:rPr>
        <w:t>is puncturing the eMBB</w:t>
      </w:r>
      <w:r w:rsidR="005C6783">
        <w:rPr>
          <w:rFonts w:eastAsia="simsun" w:hint="eastAsia"/>
          <w:sz w:val="20"/>
          <w:lang w:eastAsia="zh-CN"/>
        </w:rPr>
        <w:t xml:space="preserve"> data </w:t>
      </w:r>
      <w:r w:rsidRPr="0075682F">
        <w:rPr>
          <w:sz w:val="20"/>
        </w:rPr>
        <w:t>or transmitting the punctur</w:t>
      </w:r>
      <w:r w:rsidR="005C6783">
        <w:rPr>
          <w:rFonts w:eastAsia="simsun" w:hint="eastAsia"/>
          <w:sz w:val="20"/>
          <w:lang w:eastAsia="zh-CN"/>
        </w:rPr>
        <w:t>e</w:t>
      </w:r>
      <w:r w:rsidRPr="0075682F">
        <w:rPr>
          <w:sz w:val="20"/>
        </w:rPr>
        <w:t xml:space="preserve"> position information. </w:t>
      </w:r>
      <w:r w:rsidR="005C6783">
        <w:rPr>
          <w:rFonts w:eastAsia="simsun" w:hint="eastAsia"/>
          <w:sz w:val="20"/>
          <w:lang w:eastAsia="zh-CN"/>
        </w:rPr>
        <w:t xml:space="preserve">For the Figure </w:t>
      </w:r>
      <w:r w:rsidR="003E603F">
        <w:rPr>
          <w:rFonts w:eastAsia="simsun" w:hint="eastAsia"/>
          <w:sz w:val="20"/>
          <w:lang w:eastAsia="zh-CN"/>
        </w:rPr>
        <w:t>6 on the left</w:t>
      </w:r>
      <w:r w:rsidR="005C6783">
        <w:rPr>
          <w:rFonts w:eastAsia="simsun" w:hint="eastAsia"/>
          <w:sz w:val="20"/>
          <w:lang w:eastAsia="zh-CN"/>
        </w:rPr>
        <w:t xml:space="preserve">, </w:t>
      </w:r>
      <w:r w:rsidR="00810076">
        <w:rPr>
          <w:rFonts w:eastAsia="simsun" w:hint="eastAsia"/>
          <w:sz w:val="20"/>
          <w:lang w:eastAsia="zh-CN"/>
        </w:rPr>
        <w:t xml:space="preserve">some </w:t>
      </w:r>
      <w:r w:rsidR="00810076">
        <w:rPr>
          <w:rFonts w:eastAsia="simsun"/>
          <w:sz w:val="20"/>
          <w:lang w:eastAsia="zh-CN"/>
        </w:rPr>
        <w:t>resource</w:t>
      </w:r>
      <w:r w:rsidR="00810076">
        <w:rPr>
          <w:rFonts w:eastAsia="simsun" w:hint="eastAsia"/>
          <w:sz w:val="20"/>
          <w:lang w:eastAsia="zh-CN"/>
        </w:rPr>
        <w:t xml:space="preserve"> elements is reserved for muting, </w:t>
      </w:r>
      <w:r w:rsidR="005C6783">
        <w:rPr>
          <w:rFonts w:eastAsia="simsun" w:hint="eastAsia"/>
          <w:sz w:val="20"/>
          <w:lang w:eastAsia="zh-CN"/>
        </w:rPr>
        <w:t>w</w:t>
      </w:r>
      <w:r w:rsidRPr="0075682F">
        <w:rPr>
          <w:sz w:val="20"/>
        </w:rPr>
        <w:t>hen the eMBB UE</w:t>
      </w:r>
      <w:r w:rsidR="005C6783">
        <w:rPr>
          <w:rFonts w:eastAsia="simsun" w:hint="eastAsia"/>
          <w:sz w:val="20"/>
          <w:lang w:eastAsia="zh-CN"/>
        </w:rPr>
        <w:t>s</w:t>
      </w:r>
      <w:r w:rsidRPr="0075682F">
        <w:rPr>
          <w:sz w:val="20"/>
        </w:rPr>
        <w:t xml:space="preserve"> </w:t>
      </w:r>
      <w:r w:rsidR="005C6783">
        <w:rPr>
          <w:rFonts w:eastAsia="simsun" w:hint="eastAsia"/>
          <w:sz w:val="20"/>
          <w:lang w:eastAsia="zh-CN"/>
        </w:rPr>
        <w:t>receive</w:t>
      </w:r>
      <w:r w:rsidRPr="0075682F">
        <w:rPr>
          <w:sz w:val="20"/>
        </w:rPr>
        <w:t xml:space="preserve"> </w:t>
      </w:r>
      <w:r w:rsidR="00810076">
        <w:rPr>
          <w:rFonts w:eastAsia="simsun" w:hint="eastAsia"/>
          <w:sz w:val="20"/>
          <w:lang w:eastAsia="zh-CN"/>
        </w:rPr>
        <w:t>some data</w:t>
      </w:r>
      <w:r w:rsidRPr="0075682F">
        <w:rPr>
          <w:sz w:val="20"/>
        </w:rPr>
        <w:t xml:space="preserve"> </w:t>
      </w:r>
      <w:r w:rsidR="005C6783">
        <w:rPr>
          <w:rFonts w:hint="eastAsia"/>
          <w:sz w:val="20"/>
        </w:rPr>
        <w:t>on the reser</w:t>
      </w:r>
      <w:r w:rsidR="005C6783">
        <w:rPr>
          <w:rFonts w:eastAsia="simsun" w:hint="eastAsia"/>
          <w:sz w:val="20"/>
          <w:lang w:eastAsia="zh-CN"/>
        </w:rPr>
        <w:t>ving</w:t>
      </w:r>
      <w:r w:rsidRPr="0075682F">
        <w:rPr>
          <w:sz w:val="20"/>
        </w:rPr>
        <w:t xml:space="preserve"> resource position, the UE will consider the </w:t>
      </w:r>
      <w:r w:rsidR="00810076">
        <w:rPr>
          <w:rFonts w:eastAsia="simsun" w:hint="eastAsia"/>
          <w:sz w:val="20"/>
          <w:lang w:eastAsia="zh-CN"/>
        </w:rPr>
        <w:t xml:space="preserve">eMBB </w:t>
      </w:r>
      <w:r w:rsidRPr="0075682F">
        <w:rPr>
          <w:sz w:val="20"/>
        </w:rPr>
        <w:t xml:space="preserve">data be punctured by the </w:t>
      </w:r>
      <w:r w:rsidR="00810076">
        <w:rPr>
          <w:rFonts w:eastAsia="simsun" w:hint="eastAsia"/>
          <w:sz w:val="20"/>
          <w:lang w:eastAsia="zh-CN"/>
        </w:rPr>
        <w:t>URLLC traffic</w:t>
      </w:r>
      <w:r w:rsidRPr="0075682F">
        <w:rPr>
          <w:sz w:val="20"/>
        </w:rPr>
        <w:t>.</w:t>
      </w:r>
      <w:r w:rsidR="00810076">
        <w:rPr>
          <w:rFonts w:eastAsia="simsun" w:hint="eastAsia"/>
          <w:sz w:val="20"/>
          <w:lang w:eastAsia="zh-CN"/>
        </w:rPr>
        <w:t xml:space="preserve"> According to the position for the reserved </w:t>
      </w:r>
      <w:r w:rsidR="00810076">
        <w:rPr>
          <w:rFonts w:eastAsia="simsun"/>
          <w:sz w:val="20"/>
          <w:lang w:eastAsia="zh-CN"/>
        </w:rPr>
        <w:t>resource</w:t>
      </w:r>
      <w:r w:rsidR="00810076">
        <w:rPr>
          <w:rFonts w:eastAsia="simsun" w:hint="eastAsia"/>
          <w:sz w:val="20"/>
          <w:lang w:eastAsia="zh-CN"/>
        </w:rPr>
        <w:t xml:space="preserve"> elements, the eMBB UE can decide the puncture position. For the Figure </w:t>
      </w:r>
      <w:r w:rsidR="003E603F">
        <w:rPr>
          <w:rFonts w:eastAsia="simsun" w:hint="eastAsia"/>
          <w:sz w:val="20"/>
          <w:lang w:eastAsia="zh-CN"/>
        </w:rPr>
        <w:t>6 on the right</w:t>
      </w:r>
      <w:r w:rsidR="00810076">
        <w:rPr>
          <w:rFonts w:eastAsia="simsun" w:hint="eastAsia"/>
          <w:sz w:val="20"/>
          <w:lang w:eastAsia="zh-CN"/>
        </w:rPr>
        <w:t>, some resource elements in the last one or two symbol is reserved for transmitting the puncture position information</w:t>
      </w:r>
      <w:r w:rsidR="005A5E65">
        <w:rPr>
          <w:rFonts w:eastAsia="simsun"/>
          <w:sz w:val="20"/>
          <w:lang w:eastAsia="zh-CN"/>
        </w:rPr>
        <w:t>.</w:t>
      </w:r>
      <w:r w:rsidR="00810076">
        <w:rPr>
          <w:rFonts w:eastAsia="simsun" w:hint="eastAsia"/>
          <w:sz w:val="20"/>
          <w:lang w:eastAsia="zh-CN"/>
        </w:rPr>
        <w:t xml:space="preserve"> </w:t>
      </w:r>
      <w:r w:rsidR="005A5E65">
        <w:rPr>
          <w:sz w:val="20"/>
        </w:rPr>
        <w:t>W</w:t>
      </w:r>
      <w:r w:rsidRPr="0075682F">
        <w:rPr>
          <w:sz w:val="20"/>
        </w:rPr>
        <w:t>hen the eMBB UE</w:t>
      </w:r>
      <w:r w:rsidR="00810076">
        <w:rPr>
          <w:rFonts w:eastAsia="simsun" w:hint="eastAsia"/>
          <w:sz w:val="20"/>
          <w:lang w:eastAsia="zh-CN"/>
        </w:rPr>
        <w:t>s receive</w:t>
      </w:r>
      <w:r w:rsidRPr="0075682F">
        <w:rPr>
          <w:sz w:val="20"/>
        </w:rPr>
        <w:t xml:space="preserve"> the punctur</w:t>
      </w:r>
      <w:r w:rsidR="00810076">
        <w:rPr>
          <w:rFonts w:eastAsia="simsun" w:hint="eastAsia"/>
          <w:sz w:val="20"/>
          <w:lang w:eastAsia="zh-CN"/>
        </w:rPr>
        <w:t>e</w:t>
      </w:r>
      <w:r w:rsidRPr="0075682F">
        <w:rPr>
          <w:sz w:val="20"/>
        </w:rPr>
        <w:t xml:space="preserve"> position information on the reserve resource position, the UE will consider the data to be punctured by the URLLC</w:t>
      </w:r>
      <w:r w:rsidR="00810076">
        <w:rPr>
          <w:rFonts w:eastAsia="simsun" w:hint="eastAsia"/>
          <w:sz w:val="20"/>
          <w:lang w:eastAsia="zh-CN"/>
        </w:rPr>
        <w:t xml:space="preserve"> traffic</w:t>
      </w:r>
      <w:r w:rsidRPr="0075682F">
        <w:rPr>
          <w:sz w:val="20"/>
        </w:rPr>
        <w:t>.</w:t>
      </w:r>
    </w:p>
    <w:p w:rsidR="00DD2952" w:rsidRDefault="00A74E68">
      <w:pPr>
        <w:ind w:left="285"/>
        <w:jc w:val="center"/>
        <w:rPr>
          <w:rFonts w:eastAsia="simsun"/>
          <w:lang w:eastAsia="zh-CN"/>
        </w:rPr>
      </w:pPr>
      <w:r>
        <w:object w:dxaOrig="4761" w:dyaOrig="4563">
          <v:shape id="_x0000_i1028" type="#_x0000_t75" style="width:171.85pt;height:176.6pt" o:ole="">
            <v:imagedata r:id="rId16" o:title=""/>
          </v:shape>
          <o:OLEObject Type="Embed" ProgID="Visio.Drawing.11" ShapeID="_x0000_i1028" DrawAspect="Content" ObjectID="_1539887549" r:id="rId17"/>
        </w:object>
      </w:r>
      <w:r w:rsidR="00C652D1" w:rsidRPr="00C652D1">
        <w:t xml:space="preserve"> </w:t>
      </w:r>
      <w:r w:rsidR="004D7EF9">
        <w:object w:dxaOrig="4761" w:dyaOrig="4604">
          <v:shape id="_x0000_i1029" type="#_x0000_t75" style="width:175.25pt;height:174.55pt" o:ole="">
            <v:imagedata r:id="rId18" o:title=""/>
          </v:shape>
          <o:OLEObject Type="Embed" ProgID="Visio.Drawing.11" ShapeID="_x0000_i1029" DrawAspect="Content" ObjectID="_1539887550" r:id="rId19"/>
        </w:object>
      </w:r>
    </w:p>
    <w:p w:rsidR="00DD2952" w:rsidRDefault="00810076">
      <w:pPr>
        <w:ind w:left="285"/>
        <w:jc w:val="center"/>
        <w:rPr>
          <w:rFonts w:eastAsia="simsun" w:cs="Arial"/>
          <w:color w:val="0000FF"/>
          <w:kern w:val="2"/>
          <w:lang w:val="en-US" w:eastAsia="zh-CN"/>
        </w:rPr>
      </w:pPr>
      <w:r w:rsidRPr="00C84049">
        <w:rPr>
          <w:rFonts w:hint="eastAsia"/>
          <w:sz w:val="20"/>
        </w:rPr>
        <w:t xml:space="preserve">Figure </w:t>
      </w:r>
      <w:r w:rsidR="00C20422">
        <w:rPr>
          <w:rFonts w:eastAsia="simsun" w:hint="eastAsia"/>
          <w:sz w:val="20"/>
          <w:lang w:eastAsia="zh-CN"/>
        </w:rPr>
        <w:t>6</w:t>
      </w:r>
      <w:r w:rsidRPr="00C84049">
        <w:rPr>
          <w:rFonts w:hint="eastAsia"/>
          <w:sz w:val="20"/>
        </w:rPr>
        <w:t xml:space="preserve">: </w:t>
      </w:r>
      <w:r w:rsidR="003E603F">
        <w:rPr>
          <w:rFonts w:eastAsia="simsun" w:hint="eastAsia"/>
          <w:sz w:val="20"/>
          <w:lang w:eastAsia="zh-CN"/>
        </w:rPr>
        <w:t>reserving the resource for notifying the puncture</w:t>
      </w:r>
    </w:p>
    <w:p w:rsidR="00DD2952" w:rsidRDefault="00A60356">
      <w:pPr>
        <w:spacing w:after="0" w:line="240" w:lineRule="atLeast"/>
        <w:ind w:firstLineChars="200" w:firstLine="400"/>
        <w:jc w:val="both"/>
        <w:rPr>
          <w:rFonts w:eastAsia="simsun"/>
          <w:sz w:val="20"/>
          <w:lang w:eastAsia="zh-CN"/>
        </w:rPr>
      </w:pPr>
      <w:r>
        <w:rPr>
          <w:rFonts w:eastAsia="simsun" w:hint="eastAsia"/>
          <w:sz w:val="20"/>
          <w:lang w:eastAsia="zh-CN"/>
        </w:rPr>
        <w:t xml:space="preserve">Option 3: </w:t>
      </w:r>
      <w:r w:rsidR="003E603F">
        <w:rPr>
          <w:rFonts w:eastAsia="simsun"/>
          <w:sz w:val="20"/>
          <w:lang w:eastAsia="zh-CN"/>
        </w:rPr>
        <w:t>punctur</w:t>
      </w:r>
      <w:r w:rsidR="003E603F">
        <w:rPr>
          <w:rFonts w:eastAsia="simsun" w:hint="eastAsia"/>
          <w:sz w:val="20"/>
          <w:lang w:eastAsia="zh-CN"/>
        </w:rPr>
        <w:t>ing</w:t>
      </w:r>
      <w:r w:rsidR="003E603F" w:rsidRPr="00A60356">
        <w:rPr>
          <w:rFonts w:eastAsia="simsun" w:hint="eastAsia"/>
          <w:sz w:val="20"/>
          <w:lang w:eastAsia="zh-CN"/>
        </w:rPr>
        <w:t xml:space="preserve"> the predefine resource position for</w:t>
      </w:r>
      <w:r w:rsidR="0075682F" w:rsidRPr="0075682F">
        <w:rPr>
          <w:rFonts w:eastAsia="simsun"/>
          <w:sz w:val="20"/>
          <w:lang w:eastAsia="zh-CN"/>
        </w:rPr>
        <w:t xml:space="preserve"> indicati</w:t>
      </w:r>
      <w:r w:rsidR="006F2617">
        <w:rPr>
          <w:rFonts w:eastAsia="simsun" w:hint="eastAsia"/>
          <w:sz w:val="20"/>
          <w:lang w:eastAsia="zh-CN"/>
        </w:rPr>
        <w:t>ng</w:t>
      </w:r>
      <w:r w:rsidR="0075682F" w:rsidRPr="0075682F">
        <w:rPr>
          <w:rFonts w:eastAsia="simsun"/>
          <w:sz w:val="20"/>
          <w:lang w:eastAsia="zh-CN"/>
        </w:rPr>
        <w:t xml:space="preserve"> where the URLLC </w:t>
      </w:r>
      <w:r w:rsidR="00D4322A">
        <w:rPr>
          <w:rFonts w:eastAsia="simsun" w:hint="eastAsia"/>
          <w:sz w:val="20"/>
          <w:lang w:eastAsia="zh-CN"/>
        </w:rPr>
        <w:t xml:space="preserve">traffic </w:t>
      </w:r>
      <w:r w:rsidR="0075682F" w:rsidRPr="0075682F">
        <w:rPr>
          <w:rFonts w:eastAsia="simsun"/>
          <w:sz w:val="20"/>
          <w:lang w:eastAsia="zh-CN"/>
        </w:rPr>
        <w:t xml:space="preserve">is puncturing the eMBB </w:t>
      </w:r>
      <w:r w:rsidR="00D4322A">
        <w:rPr>
          <w:rFonts w:eastAsia="simsun" w:hint="eastAsia"/>
          <w:sz w:val="20"/>
          <w:lang w:eastAsia="zh-CN"/>
        </w:rPr>
        <w:t xml:space="preserve">data </w:t>
      </w:r>
      <w:r w:rsidR="0075682F" w:rsidRPr="0075682F">
        <w:rPr>
          <w:rFonts w:eastAsia="simsun"/>
          <w:sz w:val="20"/>
          <w:lang w:eastAsia="zh-CN"/>
        </w:rPr>
        <w:t>or transmitting the punctur</w:t>
      </w:r>
      <w:r w:rsidR="00D4322A">
        <w:rPr>
          <w:rFonts w:eastAsia="simsun" w:hint="eastAsia"/>
          <w:sz w:val="20"/>
          <w:lang w:eastAsia="zh-CN"/>
        </w:rPr>
        <w:t xml:space="preserve">e </w:t>
      </w:r>
      <w:r w:rsidR="0075682F" w:rsidRPr="0075682F">
        <w:rPr>
          <w:rFonts w:eastAsia="simsun"/>
          <w:sz w:val="20"/>
          <w:lang w:eastAsia="zh-CN"/>
        </w:rPr>
        <w:t>position information</w:t>
      </w:r>
    </w:p>
    <w:p w:rsidR="00DD2952" w:rsidRDefault="00D519E3">
      <w:pPr>
        <w:spacing w:after="0" w:line="240" w:lineRule="atLeast"/>
        <w:ind w:firstLineChars="200" w:firstLine="400"/>
        <w:jc w:val="both"/>
        <w:rPr>
          <w:rFonts w:eastAsia="simsun" w:cs="Arial"/>
          <w:color w:val="0000FF"/>
          <w:kern w:val="2"/>
          <w:lang w:val="en-US" w:eastAsia="zh-CN"/>
        </w:rPr>
      </w:pPr>
      <w:r w:rsidRPr="00C84049">
        <w:rPr>
          <w:rFonts w:hint="eastAsia"/>
          <w:sz w:val="20"/>
        </w:rPr>
        <w:t xml:space="preserve">When it is possible that the URLLC </w:t>
      </w:r>
      <w:r>
        <w:rPr>
          <w:rFonts w:eastAsia="simsun" w:hint="eastAsia"/>
          <w:sz w:val="20"/>
          <w:lang w:eastAsia="zh-CN"/>
        </w:rPr>
        <w:t>traffic</w:t>
      </w:r>
      <w:r w:rsidRPr="00C84049">
        <w:rPr>
          <w:rFonts w:hint="eastAsia"/>
          <w:sz w:val="20"/>
        </w:rPr>
        <w:t xml:space="preserve"> punctures the eMBB data, the </w:t>
      </w:r>
      <w:r>
        <w:rPr>
          <w:rFonts w:eastAsia="simsun" w:hint="eastAsia"/>
          <w:sz w:val="20"/>
          <w:lang w:eastAsia="zh-CN"/>
        </w:rPr>
        <w:t>gNB</w:t>
      </w:r>
      <w:r w:rsidRPr="00C84049">
        <w:rPr>
          <w:rFonts w:hint="eastAsia"/>
          <w:sz w:val="20"/>
        </w:rPr>
        <w:t xml:space="preserve"> </w:t>
      </w:r>
      <w:r w:rsidR="00846707">
        <w:rPr>
          <w:rFonts w:eastAsia="simsun" w:hint="eastAsia"/>
          <w:sz w:val="20"/>
          <w:lang w:eastAsia="zh-CN"/>
        </w:rPr>
        <w:t xml:space="preserve">can </w:t>
      </w:r>
      <w:r w:rsidR="00846707">
        <w:rPr>
          <w:rFonts w:eastAsia="simsun"/>
          <w:sz w:val="20"/>
          <w:lang w:eastAsia="zh-CN"/>
        </w:rPr>
        <w:t>punctur</w:t>
      </w:r>
      <w:r w:rsidR="00846707">
        <w:rPr>
          <w:rFonts w:eastAsia="simsun" w:hint="eastAsia"/>
          <w:sz w:val="20"/>
          <w:lang w:eastAsia="zh-CN"/>
        </w:rPr>
        <w:t>e</w:t>
      </w:r>
      <w:r w:rsidR="00846707" w:rsidRPr="00A60356">
        <w:rPr>
          <w:rFonts w:eastAsia="simsun" w:hint="eastAsia"/>
          <w:sz w:val="20"/>
          <w:lang w:eastAsia="zh-CN"/>
        </w:rPr>
        <w:t xml:space="preserve"> the predefine</w:t>
      </w:r>
      <w:r w:rsidR="00A96775">
        <w:rPr>
          <w:rFonts w:eastAsia="simsun"/>
          <w:sz w:val="20"/>
          <w:lang w:eastAsia="zh-CN"/>
        </w:rPr>
        <w:t>d</w:t>
      </w:r>
      <w:r w:rsidR="00846707" w:rsidRPr="00A60356">
        <w:rPr>
          <w:rFonts w:eastAsia="simsun" w:hint="eastAsia"/>
          <w:sz w:val="20"/>
          <w:lang w:eastAsia="zh-CN"/>
        </w:rPr>
        <w:t xml:space="preserve"> resource position for indicati</w:t>
      </w:r>
      <w:r w:rsidR="00846707">
        <w:rPr>
          <w:rFonts w:eastAsia="simsun" w:hint="eastAsia"/>
          <w:sz w:val="20"/>
          <w:lang w:eastAsia="zh-CN"/>
        </w:rPr>
        <w:t>ng</w:t>
      </w:r>
      <w:r w:rsidR="00846707" w:rsidRPr="00A60356">
        <w:rPr>
          <w:rFonts w:eastAsia="simsun" w:hint="eastAsia"/>
          <w:sz w:val="20"/>
          <w:lang w:eastAsia="zh-CN"/>
        </w:rPr>
        <w:t xml:space="preserve"> where the URLLC </w:t>
      </w:r>
      <w:r w:rsidR="00846707">
        <w:rPr>
          <w:rFonts w:eastAsia="simsun" w:hint="eastAsia"/>
          <w:sz w:val="20"/>
          <w:lang w:eastAsia="zh-CN"/>
        </w:rPr>
        <w:t xml:space="preserve">traffic </w:t>
      </w:r>
      <w:r w:rsidR="00846707" w:rsidRPr="00A60356">
        <w:rPr>
          <w:rFonts w:eastAsia="simsun" w:hint="eastAsia"/>
          <w:sz w:val="20"/>
          <w:lang w:eastAsia="zh-CN"/>
        </w:rPr>
        <w:t xml:space="preserve">is puncturing the eMBB </w:t>
      </w:r>
      <w:r w:rsidR="00846707">
        <w:rPr>
          <w:rFonts w:eastAsia="simsun" w:hint="eastAsia"/>
          <w:sz w:val="20"/>
          <w:lang w:eastAsia="zh-CN"/>
        </w:rPr>
        <w:t xml:space="preserve">data </w:t>
      </w:r>
      <w:r w:rsidR="00846707" w:rsidRPr="00A60356">
        <w:rPr>
          <w:rFonts w:eastAsia="simsun" w:hint="eastAsia"/>
          <w:sz w:val="20"/>
          <w:lang w:eastAsia="zh-CN"/>
        </w:rPr>
        <w:t>or transmitting the punctur</w:t>
      </w:r>
      <w:r w:rsidR="00846707">
        <w:rPr>
          <w:rFonts w:eastAsia="simsun" w:hint="eastAsia"/>
          <w:sz w:val="20"/>
          <w:lang w:eastAsia="zh-CN"/>
        </w:rPr>
        <w:t xml:space="preserve">e </w:t>
      </w:r>
      <w:r w:rsidR="00846707" w:rsidRPr="00A60356">
        <w:rPr>
          <w:rFonts w:eastAsia="simsun" w:hint="eastAsia"/>
          <w:sz w:val="20"/>
          <w:lang w:eastAsia="zh-CN"/>
        </w:rPr>
        <w:t>position information</w:t>
      </w:r>
      <w:r w:rsidRPr="00C84049">
        <w:rPr>
          <w:rFonts w:hint="eastAsia"/>
          <w:sz w:val="20"/>
        </w:rPr>
        <w:t xml:space="preserve">. </w:t>
      </w:r>
      <w:r>
        <w:rPr>
          <w:rFonts w:eastAsia="simsun" w:hint="eastAsia"/>
          <w:sz w:val="20"/>
          <w:lang w:eastAsia="zh-CN"/>
        </w:rPr>
        <w:t xml:space="preserve">For the Figure </w:t>
      </w:r>
      <w:r w:rsidR="003E603F">
        <w:rPr>
          <w:rFonts w:eastAsia="simsun" w:hint="eastAsia"/>
          <w:sz w:val="20"/>
          <w:lang w:eastAsia="zh-CN"/>
        </w:rPr>
        <w:t>7 on the left</w:t>
      </w:r>
      <w:r>
        <w:rPr>
          <w:rFonts w:eastAsia="simsun" w:hint="eastAsia"/>
          <w:sz w:val="20"/>
          <w:lang w:eastAsia="zh-CN"/>
        </w:rPr>
        <w:t>, w</w:t>
      </w:r>
      <w:r w:rsidRPr="00C84049">
        <w:rPr>
          <w:rFonts w:hint="eastAsia"/>
          <w:sz w:val="20"/>
        </w:rPr>
        <w:t xml:space="preserve">hen the </w:t>
      </w:r>
      <w:r w:rsidR="00846707">
        <w:rPr>
          <w:rFonts w:eastAsia="simsun" w:hint="eastAsia"/>
          <w:sz w:val="20"/>
          <w:lang w:eastAsia="zh-CN"/>
        </w:rPr>
        <w:t>URLLC traffic</w:t>
      </w:r>
      <w:r w:rsidRPr="00C84049">
        <w:rPr>
          <w:rFonts w:hint="eastAsia"/>
          <w:sz w:val="20"/>
        </w:rPr>
        <w:t xml:space="preserve"> </w:t>
      </w:r>
      <w:r w:rsidR="00846707">
        <w:rPr>
          <w:rFonts w:eastAsia="simsun" w:hint="eastAsia"/>
          <w:sz w:val="20"/>
          <w:lang w:eastAsia="zh-CN"/>
        </w:rPr>
        <w:t>puncture</w:t>
      </w:r>
      <w:r w:rsidR="00A36B36">
        <w:rPr>
          <w:rFonts w:eastAsia="simsun" w:hint="eastAsia"/>
          <w:sz w:val="20"/>
          <w:lang w:eastAsia="zh-CN"/>
        </w:rPr>
        <w:t>s</w:t>
      </w:r>
      <w:r w:rsidR="00846707">
        <w:rPr>
          <w:rFonts w:eastAsia="simsun" w:hint="eastAsia"/>
          <w:sz w:val="20"/>
          <w:lang w:eastAsia="zh-CN"/>
        </w:rPr>
        <w:t xml:space="preserve"> the eMBB data</w:t>
      </w:r>
      <w:r w:rsidRPr="00C84049">
        <w:rPr>
          <w:rFonts w:hint="eastAsia"/>
          <w:sz w:val="20"/>
        </w:rPr>
        <w:t xml:space="preserve">, the </w:t>
      </w:r>
      <w:r w:rsidR="00846707">
        <w:rPr>
          <w:rFonts w:eastAsia="simsun" w:hint="eastAsia"/>
          <w:sz w:val="20"/>
          <w:lang w:eastAsia="zh-CN"/>
        </w:rPr>
        <w:t xml:space="preserve">gNB will mute some resource </w:t>
      </w:r>
      <w:r w:rsidR="00846707">
        <w:rPr>
          <w:rFonts w:eastAsia="simsun"/>
          <w:sz w:val="20"/>
          <w:lang w:eastAsia="zh-CN"/>
        </w:rPr>
        <w:t>elements</w:t>
      </w:r>
      <w:r w:rsidR="00846707">
        <w:rPr>
          <w:rFonts w:eastAsia="simsun" w:hint="eastAsia"/>
          <w:sz w:val="20"/>
          <w:lang w:eastAsia="zh-CN"/>
        </w:rPr>
        <w:t xml:space="preserve"> on the predefined </w:t>
      </w:r>
      <w:r w:rsidR="00A36B36">
        <w:rPr>
          <w:rFonts w:eastAsia="simsun" w:hint="eastAsia"/>
          <w:sz w:val="20"/>
          <w:lang w:eastAsia="zh-CN"/>
        </w:rPr>
        <w:t>resource position. If the eMBB UE detects the muting on the predefined position, it</w:t>
      </w:r>
      <w:r w:rsidRPr="00C84049">
        <w:rPr>
          <w:rFonts w:hint="eastAsia"/>
          <w:sz w:val="20"/>
        </w:rPr>
        <w:t xml:space="preserve"> will consider the </w:t>
      </w:r>
      <w:r>
        <w:rPr>
          <w:rFonts w:eastAsia="simsun" w:hint="eastAsia"/>
          <w:sz w:val="20"/>
          <w:lang w:eastAsia="zh-CN"/>
        </w:rPr>
        <w:t xml:space="preserve">eMBB </w:t>
      </w:r>
      <w:r w:rsidRPr="00C84049">
        <w:rPr>
          <w:rFonts w:hint="eastAsia"/>
          <w:sz w:val="20"/>
        </w:rPr>
        <w:t xml:space="preserve">data be punctured by the </w:t>
      </w:r>
      <w:r>
        <w:rPr>
          <w:rFonts w:eastAsia="simsun" w:hint="eastAsia"/>
          <w:sz w:val="20"/>
          <w:lang w:eastAsia="zh-CN"/>
        </w:rPr>
        <w:t>URLLC traffic</w:t>
      </w:r>
      <w:r w:rsidRPr="00C84049">
        <w:rPr>
          <w:rFonts w:hint="eastAsia"/>
          <w:sz w:val="20"/>
        </w:rPr>
        <w:t>.</w:t>
      </w:r>
      <w:r>
        <w:rPr>
          <w:rFonts w:eastAsia="simsun" w:hint="eastAsia"/>
          <w:sz w:val="20"/>
          <w:lang w:eastAsia="zh-CN"/>
        </w:rPr>
        <w:t xml:space="preserve"> According to the </w:t>
      </w:r>
      <w:r w:rsidR="00A36B36">
        <w:rPr>
          <w:rFonts w:eastAsia="simsun" w:hint="eastAsia"/>
          <w:sz w:val="20"/>
          <w:lang w:eastAsia="zh-CN"/>
        </w:rPr>
        <w:t xml:space="preserve">muting </w:t>
      </w:r>
      <w:r>
        <w:rPr>
          <w:rFonts w:eastAsia="simsun" w:hint="eastAsia"/>
          <w:sz w:val="20"/>
          <w:lang w:eastAsia="zh-CN"/>
        </w:rPr>
        <w:t xml:space="preserve">position, the eMBB UE can decide the puncture position. For the Figure </w:t>
      </w:r>
      <w:r w:rsidR="003E603F">
        <w:rPr>
          <w:rFonts w:eastAsia="simsun" w:hint="eastAsia"/>
          <w:sz w:val="20"/>
          <w:lang w:eastAsia="zh-CN"/>
        </w:rPr>
        <w:t>7 on the right</w:t>
      </w:r>
      <w:r>
        <w:rPr>
          <w:rFonts w:eastAsia="simsun" w:hint="eastAsia"/>
          <w:sz w:val="20"/>
          <w:lang w:eastAsia="zh-CN"/>
        </w:rPr>
        <w:t xml:space="preserve">, some </w:t>
      </w:r>
      <w:r w:rsidR="00A36B36">
        <w:rPr>
          <w:rFonts w:eastAsia="simsun" w:hint="eastAsia"/>
          <w:sz w:val="20"/>
          <w:lang w:eastAsia="zh-CN"/>
        </w:rPr>
        <w:t xml:space="preserve">predefined </w:t>
      </w:r>
      <w:r>
        <w:rPr>
          <w:rFonts w:eastAsia="simsun" w:hint="eastAsia"/>
          <w:sz w:val="20"/>
          <w:lang w:eastAsia="zh-CN"/>
        </w:rPr>
        <w:t>resource elements in the last one or two symbol</w:t>
      </w:r>
      <w:r w:rsidR="003E603F">
        <w:rPr>
          <w:rFonts w:eastAsia="simsun" w:hint="eastAsia"/>
          <w:sz w:val="20"/>
          <w:lang w:eastAsia="zh-CN"/>
        </w:rPr>
        <w:t>s</w:t>
      </w:r>
      <w:r>
        <w:rPr>
          <w:rFonts w:eastAsia="simsun" w:hint="eastAsia"/>
          <w:sz w:val="20"/>
          <w:lang w:eastAsia="zh-CN"/>
        </w:rPr>
        <w:t xml:space="preserve"> </w:t>
      </w:r>
      <w:r w:rsidR="003E603F">
        <w:rPr>
          <w:rFonts w:eastAsia="simsun" w:hint="eastAsia"/>
          <w:sz w:val="20"/>
          <w:lang w:eastAsia="zh-CN"/>
        </w:rPr>
        <w:t>are</w:t>
      </w:r>
      <w:r>
        <w:rPr>
          <w:rFonts w:eastAsia="simsun" w:hint="eastAsia"/>
          <w:sz w:val="20"/>
          <w:lang w:eastAsia="zh-CN"/>
        </w:rPr>
        <w:t xml:space="preserve"> </w:t>
      </w:r>
      <w:r w:rsidR="00A36B36">
        <w:rPr>
          <w:rFonts w:eastAsia="simsun" w:hint="eastAsia"/>
          <w:sz w:val="20"/>
          <w:lang w:eastAsia="zh-CN"/>
        </w:rPr>
        <w:t>punctured</w:t>
      </w:r>
      <w:r>
        <w:rPr>
          <w:rFonts w:eastAsia="simsun" w:hint="eastAsia"/>
          <w:sz w:val="20"/>
          <w:lang w:eastAsia="zh-CN"/>
        </w:rPr>
        <w:t xml:space="preserve"> for transmitting the puncture position information, </w:t>
      </w:r>
      <w:r w:rsidRPr="00C84049">
        <w:rPr>
          <w:rFonts w:hint="eastAsia"/>
          <w:sz w:val="20"/>
        </w:rPr>
        <w:t>when the eMBB UE</w:t>
      </w:r>
      <w:r>
        <w:rPr>
          <w:rFonts w:eastAsia="simsun" w:hint="eastAsia"/>
          <w:sz w:val="20"/>
          <w:lang w:eastAsia="zh-CN"/>
        </w:rPr>
        <w:t>s receive</w:t>
      </w:r>
      <w:r w:rsidRPr="00C84049">
        <w:rPr>
          <w:rFonts w:hint="eastAsia"/>
          <w:sz w:val="20"/>
        </w:rPr>
        <w:t xml:space="preserve"> the punctur</w:t>
      </w:r>
      <w:r>
        <w:rPr>
          <w:rFonts w:eastAsia="simsun" w:hint="eastAsia"/>
          <w:sz w:val="20"/>
          <w:lang w:eastAsia="zh-CN"/>
        </w:rPr>
        <w:t>e</w:t>
      </w:r>
      <w:r w:rsidRPr="00C84049">
        <w:rPr>
          <w:rFonts w:hint="eastAsia"/>
          <w:sz w:val="20"/>
        </w:rPr>
        <w:t xml:space="preserve"> position information on the </w:t>
      </w:r>
      <w:r w:rsidR="00A36B36">
        <w:rPr>
          <w:rFonts w:eastAsia="simsun" w:hint="eastAsia"/>
          <w:sz w:val="20"/>
          <w:lang w:eastAsia="zh-CN"/>
        </w:rPr>
        <w:t>predefined</w:t>
      </w:r>
      <w:r w:rsidRPr="00C84049">
        <w:rPr>
          <w:rFonts w:hint="eastAsia"/>
          <w:sz w:val="20"/>
        </w:rPr>
        <w:t xml:space="preserve"> resource position, the UE will consider the data to be punctured by the URLLC</w:t>
      </w:r>
      <w:r>
        <w:rPr>
          <w:rFonts w:eastAsia="simsun" w:hint="eastAsia"/>
          <w:sz w:val="20"/>
          <w:lang w:eastAsia="zh-CN"/>
        </w:rPr>
        <w:t xml:space="preserve"> traffic</w:t>
      </w:r>
      <w:r w:rsidRPr="00C84049">
        <w:rPr>
          <w:rFonts w:hint="eastAsia"/>
          <w:sz w:val="20"/>
        </w:rPr>
        <w:t>.</w:t>
      </w:r>
    </w:p>
    <w:p w:rsidR="00DD2952" w:rsidRDefault="00C652D1">
      <w:pPr>
        <w:ind w:left="645"/>
        <w:jc w:val="center"/>
        <w:rPr>
          <w:rFonts w:eastAsia="simsun"/>
          <w:lang w:eastAsia="zh-CN"/>
        </w:rPr>
      </w:pPr>
      <w:r>
        <w:object w:dxaOrig="4761" w:dyaOrig="4505">
          <v:shape id="_x0000_i1030" type="#_x0000_t75" style="width:176.6pt;height:172.55pt" o:ole="">
            <v:imagedata r:id="rId20" o:title=""/>
          </v:shape>
          <o:OLEObject Type="Embed" ProgID="Visio.Drawing.11" ShapeID="_x0000_i1030" DrawAspect="Content" ObjectID="_1539887551" r:id="rId21"/>
        </w:object>
      </w:r>
      <w:r w:rsidRPr="00C652D1">
        <w:t xml:space="preserve"> </w:t>
      </w:r>
      <w:r w:rsidR="00D4322A">
        <w:object w:dxaOrig="4760" w:dyaOrig="4485">
          <v:shape id="_x0000_i1031" type="#_x0000_t75" style="width:172.55pt;height:172.55pt" o:ole="">
            <v:imagedata r:id="rId22" o:title=""/>
          </v:shape>
          <o:OLEObject Type="Embed" ProgID="Visio.Drawing.11" ShapeID="_x0000_i1031" DrawAspect="Content" ObjectID="_1539887552" r:id="rId23"/>
        </w:object>
      </w:r>
    </w:p>
    <w:p w:rsidR="00DD2952" w:rsidRDefault="00D519E3">
      <w:pPr>
        <w:ind w:left="645"/>
        <w:jc w:val="center"/>
        <w:rPr>
          <w:rFonts w:eastAsia="simsun" w:cs="Arial"/>
          <w:color w:val="0000FF"/>
          <w:kern w:val="2"/>
          <w:lang w:val="en-US" w:eastAsia="zh-CN"/>
        </w:rPr>
      </w:pPr>
      <w:r>
        <w:rPr>
          <w:rFonts w:eastAsia="simsun" w:hint="eastAsia"/>
          <w:lang w:eastAsia="zh-CN"/>
        </w:rPr>
        <w:t xml:space="preserve">Figure </w:t>
      </w:r>
      <w:r w:rsidR="00C20422">
        <w:rPr>
          <w:rFonts w:eastAsia="simsun" w:hint="eastAsia"/>
          <w:lang w:eastAsia="zh-CN"/>
        </w:rPr>
        <w:t>7</w:t>
      </w:r>
      <w:r>
        <w:rPr>
          <w:rFonts w:eastAsia="simsun" w:hint="eastAsia"/>
          <w:lang w:eastAsia="zh-CN"/>
        </w:rPr>
        <w:t xml:space="preserve">: </w:t>
      </w:r>
      <w:r w:rsidR="003E603F">
        <w:rPr>
          <w:rFonts w:eastAsia="simsun"/>
          <w:sz w:val="20"/>
          <w:lang w:eastAsia="zh-CN"/>
        </w:rPr>
        <w:t>punctur</w:t>
      </w:r>
      <w:r w:rsidR="003E603F">
        <w:rPr>
          <w:rFonts w:eastAsia="simsun" w:hint="eastAsia"/>
          <w:sz w:val="20"/>
          <w:lang w:eastAsia="zh-CN"/>
        </w:rPr>
        <w:t>ing</w:t>
      </w:r>
      <w:r w:rsidR="003E603F" w:rsidRPr="00A60356">
        <w:rPr>
          <w:rFonts w:eastAsia="simsun" w:hint="eastAsia"/>
          <w:sz w:val="20"/>
          <w:lang w:eastAsia="zh-CN"/>
        </w:rPr>
        <w:t xml:space="preserve"> the predefine resource position for</w:t>
      </w:r>
      <w:r w:rsidR="003E603F">
        <w:rPr>
          <w:rFonts w:eastAsia="simsun" w:hint="eastAsia"/>
          <w:sz w:val="20"/>
          <w:lang w:eastAsia="zh-CN"/>
        </w:rPr>
        <w:t xml:space="preserve"> notifying the puncture</w:t>
      </w:r>
    </w:p>
    <w:p w:rsidR="00DD2952" w:rsidRDefault="005F5E10">
      <w:pPr>
        <w:jc w:val="both"/>
        <w:rPr>
          <w:rFonts w:eastAsia="simsun"/>
          <w:kern w:val="2"/>
          <w:sz w:val="20"/>
          <w:lang w:val="en-US" w:eastAsia="zh-CN"/>
        </w:rPr>
      </w:pPr>
      <w:r>
        <w:rPr>
          <w:i/>
          <w:sz w:val="20"/>
          <w:u w:val="single"/>
        </w:rPr>
        <w:t>P</w:t>
      </w:r>
      <w:r w:rsidR="0075682F" w:rsidRPr="0075682F">
        <w:rPr>
          <w:i/>
          <w:sz w:val="20"/>
          <w:u w:val="single"/>
        </w:rPr>
        <w:t>roposal</w:t>
      </w:r>
      <w:r w:rsidR="0075682F" w:rsidRPr="0075682F">
        <w:rPr>
          <w:rFonts w:eastAsia="simsun"/>
          <w:i/>
          <w:sz w:val="20"/>
          <w:u w:val="single"/>
          <w:lang w:eastAsia="zh-CN"/>
        </w:rPr>
        <w:t xml:space="preserve"> 3</w:t>
      </w:r>
      <w:r w:rsidR="0075682F" w:rsidRPr="0075682F">
        <w:rPr>
          <w:rFonts w:hint="eastAsia"/>
          <w:i/>
          <w:sz w:val="20"/>
          <w:u w:val="single"/>
        </w:rPr>
        <w:t>：</w:t>
      </w:r>
      <w:r>
        <w:rPr>
          <w:i/>
          <w:sz w:val="20"/>
          <w:u w:val="single"/>
        </w:rPr>
        <w:t>RAN1 f</w:t>
      </w:r>
      <w:r w:rsidR="0075682F" w:rsidRPr="0075682F">
        <w:rPr>
          <w:i/>
          <w:sz w:val="20"/>
          <w:u w:val="single"/>
        </w:rPr>
        <w:t xml:space="preserve">urther </w:t>
      </w:r>
      <w:r>
        <w:rPr>
          <w:i/>
          <w:sz w:val="20"/>
          <w:u w:val="single"/>
        </w:rPr>
        <w:t>select</w:t>
      </w:r>
      <w:r w:rsidR="0075682F" w:rsidRPr="0075682F">
        <w:rPr>
          <w:i/>
          <w:sz w:val="20"/>
          <w:u w:val="single"/>
        </w:rPr>
        <w:t xml:space="preserve"> the method </w:t>
      </w:r>
      <w:r w:rsidR="0075682F" w:rsidRPr="0075682F">
        <w:rPr>
          <w:rFonts w:eastAsia="simsun"/>
          <w:i/>
          <w:sz w:val="20"/>
          <w:u w:val="single"/>
          <w:lang w:eastAsia="zh-CN"/>
        </w:rPr>
        <w:t xml:space="preserve">of </w:t>
      </w:r>
      <w:r w:rsidR="0075682F" w:rsidRPr="0075682F">
        <w:rPr>
          <w:i/>
          <w:sz w:val="20"/>
          <w:u w:val="single"/>
        </w:rPr>
        <w:t>notify</w:t>
      </w:r>
      <w:r w:rsidR="0075682F" w:rsidRPr="0075682F">
        <w:rPr>
          <w:rFonts w:eastAsia="simsun"/>
          <w:i/>
          <w:sz w:val="20"/>
          <w:u w:val="single"/>
          <w:lang w:eastAsia="zh-CN"/>
        </w:rPr>
        <w:t>ing</w:t>
      </w:r>
      <w:r w:rsidR="0075682F" w:rsidRPr="0075682F">
        <w:rPr>
          <w:i/>
          <w:sz w:val="20"/>
          <w:u w:val="single"/>
        </w:rPr>
        <w:t xml:space="preserve"> the punctur</w:t>
      </w:r>
      <w:r w:rsidR="0075682F" w:rsidRPr="0075682F">
        <w:rPr>
          <w:rFonts w:eastAsia="simsun"/>
          <w:i/>
          <w:sz w:val="20"/>
          <w:u w:val="single"/>
          <w:lang w:eastAsia="zh-CN"/>
        </w:rPr>
        <w:t>e</w:t>
      </w:r>
      <w:r w:rsidR="0075682F" w:rsidRPr="0075682F">
        <w:rPr>
          <w:i/>
          <w:sz w:val="20"/>
          <w:u w:val="single"/>
        </w:rPr>
        <w:t xml:space="preserve"> position</w:t>
      </w:r>
    </w:p>
    <w:p w:rsidR="00D814D8" w:rsidRPr="008627B4" w:rsidRDefault="00FB0623" w:rsidP="008627B4">
      <w:pPr>
        <w:jc w:val="both"/>
        <w:rPr>
          <w:rFonts w:eastAsia="simsun"/>
          <w:kern w:val="2"/>
          <w:sz w:val="20"/>
          <w:lang w:val="en-US" w:eastAsia="zh-CN"/>
        </w:rPr>
      </w:pPr>
      <w:r w:rsidRPr="00A353A8">
        <w:rPr>
          <w:rFonts w:eastAsia="simsun"/>
          <w:kern w:val="2"/>
          <w:sz w:val="20"/>
          <w:lang w:val="en-US" w:eastAsia="zh-CN"/>
        </w:rPr>
        <w:t xml:space="preserve">Data arrival </w:t>
      </w:r>
      <w:r w:rsidR="00D814D8" w:rsidRPr="00A353A8">
        <w:rPr>
          <w:rFonts w:eastAsia="simsun"/>
          <w:kern w:val="2"/>
          <w:sz w:val="20"/>
          <w:lang w:val="en-US" w:eastAsia="zh-CN"/>
        </w:rPr>
        <w:t>for URLLC</w:t>
      </w:r>
      <w:r w:rsidRPr="00A353A8">
        <w:rPr>
          <w:rFonts w:eastAsia="simsun"/>
          <w:kern w:val="2"/>
          <w:sz w:val="20"/>
          <w:lang w:val="en-US" w:eastAsia="zh-CN"/>
        </w:rPr>
        <w:t xml:space="preserve"> will impact the overall latency</w:t>
      </w:r>
      <w:r w:rsidR="00D814D8" w:rsidRPr="008627B4">
        <w:rPr>
          <w:rFonts w:eastAsia="simsun"/>
          <w:kern w:val="2"/>
          <w:sz w:val="20"/>
          <w:lang w:val="en-US" w:eastAsia="zh-CN"/>
        </w:rPr>
        <w:t xml:space="preserve">. </w:t>
      </w:r>
      <w:r w:rsidRPr="008627B4">
        <w:rPr>
          <w:rFonts w:eastAsia="simsun"/>
          <w:kern w:val="2"/>
          <w:sz w:val="20"/>
          <w:lang w:val="en-US" w:eastAsia="zh-CN"/>
        </w:rPr>
        <w:t>A</w:t>
      </w:r>
      <w:r w:rsidR="00D814D8" w:rsidRPr="008627B4">
        <w:rPr>
          <w:rFonts w:eastAsia="simsun"/>
          <w:kern w:val="2"/>
          <w:sz w:val="20"/>
          <w:lang w:val="en-US" w:eastAsia="zh-CN"/>
        </w:rPr>
        <w:t xml:space="preserve">s a latency critical service, it may occur at any time </w:t>
      </w:r>
      <w:r w:rsidR="008627B4">
        <w:rPr>
          <w:rFonts w:eastAsia="simsun"/>
          <w:kern w:val="2"/>
          <w:sz w:val="20"/>
          <w:lang w:val="en-US" w:eastAsia="zh-CN"/>
        </w:rPr>
        <w:t xml:space="preserve">instance </w:t>
      </w:r>
      <w:r w:rsidR="00D814D8" w:rsidRPr="008627B4">
        <w:rPr>
          <w:rFonts w:eastAsia="simsun"/>
          <w:kern w:val="2"/>
          <w:sz w:val="20"/>
          <w:lang w:val="en-US" w:eastAsia="zh-CN"/>
        </w:rPr>
        <w:t xml:space="preserve">and require </w:t>
      </w:r>
      <w:r w:rsidR="008627B4">
        <w:rPr>
          <w:rFonts w:eastAsia="simsun"/>
          <w:kern w:val="2"/>
          <w:sz w:val="20"/>
          <w:lang w:val="en-US" w:eastAsia="zh-CN"/>
        </w:rPr>
        <w:t>immediate</w:t>
      </w:r>
      <w:r w:rsidR="00D814D8" w:rsidRPr="008627B4">
        <w:rPr>
          <w:rFonts w:eastAsia="simsun"/>
          <w:kern w:val="2"/>
          <w:sz w:val="20"/>
          <w:lang w:val="en-US" w:eastAsia="zh-CN"/>
        </w:rPr>
        <w:t xml:space="preserve"> scheduling opportunity.</w:t>
      </w:r>
      <w:r w:rsidRPr="008627B4">
        <w:rPr>
          <w:rFonts w:eastAsia="simsun"/>
          <w:kern w:val="2"/>
          <w:sz w:val="20"/>
          <w:lang w:val="en-US" w:eastAsia="zh-CN"/>
        </w:rPr>
        <w:t xml:space="preserve"> On defining of transmission opportunity</w:t>
      </w:r>
      <w:r w:rsidR="00D814D8" w:rsidRPr="008627B4">
        <w:rPr>
          <w:rFonts w:eastAsia="simsun"/>
          <w:kern w:val="2"/>
          <w:sz w:val="20"/>
          <w:lang w:val="en-US" w:eastAsia="zh-CN"/>
        </w:rPr>
        <w:t>, there are two options:</w:t>
      </w:r>
    </w:p>
    <w:p w:rsidR="00D814D8" w:rsidRPr="008627B4" w:rsidRDefault="00D814D8" w:rsidP="008627B4">
      <w:pPr>
        <w:jc w:val="both"/>
        <w:rPr>
          <w:rFonts w:eastAsia="simsun"/>
          <w:kern w:val="2"/>
          <w:sz w:val="20"/>
          <w:lang w:val="en-US" w:eastAsia="zh-CN"/>
        </w:rPr>
      </w:pPr>
      <w:r w:rsidRPr="008627B4">
        <w:rPr>
          <w:rFonts w:eastAsia="simsun"/>
          <w:kern w:val="2"/>
          <w:sz w:val="20"/>
          <w:lang w:val="en-US" w:eastAsia="zh-CN"/>
        </w:rPr>
        <w:t xml:space="preserve">Option1: </w:t>
      </w:r>
      <w:r w:rsidR="005A5E65">
        <w:rPr>
          <w:rFonts w:eastAsia="simsun"/>
          <w:kern w:val="2"/>
          <w:sz w:val="20"/>
          <w:lang w:val="en-US" w:eastAsia="zh-CN"/>
        </w:rPr>
        <w:t>T</w:t>
      </w:r>
      <w:r w:rsidR="005A5E65" w:rsidRPr="008627B4">
        <w:rPr>
          <w:rFonts w:eastAsia="simsun"/>
          <w:kern w:val="2"/>
          <w:sz w:val="20"/>
          <w:lang w:val="en-US" w:eastAsia="zh-CN"/>
        </w:rPr>
        <w:t xml:space="preserve">he </w:t>
      </w:r>
      <w:r w:rsidRPr="008627B4">
        <w:rPr>
          <w:rFonts w:eastAsia="simsun"/>
          <w:kern w:val="2"/>
          <w:sz w:val="20"/>
          <w:lang w:val="en-US" w:eastAsia="zh-CN"/>
        </w:rPr>
        <w:t xml:space="preserve">scheduling unit of URLLC can start at any </w:t>
      </w:r>
      <w:r w:rsidR="00175E7D">
        <w:rPr>
          <w:rFonts w:eastAsia="simsun" w:hint="eastAsia"/>
          <w:kern w:val="2"/>
          <w:sz w:val="20"/>
          <w:lang w:val="en-US" w:eastAsia="zh-CN"/>
        </w:rPr>
        <w:t xml:space="preserve">eMBB </w:t>
      </w:r>
      <w:r w:rsidRPr="008627B4">
        <w:rPr>
          <w:rFonts w:eastAsia="simsun"/>
          <w:kern w:val="2"/>
          <w:sz w:val="20"/>
          <w:lang w:val="en-US" w:eastAsia="zh-CN"/>
        </w:rPr>
        <w:t>symbol</w:t>
      </w:r>
      <w:r w:rsidR="00175E7D">
        <w:rPr>
          <w:rFonts w:eastAsia="simsun" w:hint="eastAsia"/>
          <w:kern w:val="2"/>
          <w:sz w:val="20"/>
          <w:lang w:val="en-US" w:eastAsia="zh-CN"/>
        </w:rPr>
        <w:t>s</w:t>
      </w:r>
      <w:r w:rsidR="00E57566">
        <w:rPr>
          <w:rFonts w:eastAsia="simsun" w:hint="eastAsia"/>
          <w:kern w:val="2"/>
          <w:sz w:val="20"/>
          <w:lang w:val="en-US" w:eastAsia="zh-CN"/>
        </w:rPr>
        <w:t xml:space="preserve"> </w:t>
      </w:r>
      <w:r w:rsidR="005E5171">
        <w:rPr>
          <w:rFonts w:eastAsia="simsun" w:hint="eastAsia"/>
          <w:kern w:val="2"/>
          <w:sz w:val="20"/>
          <w:lang w:val="en-US" w:eastAsia="zh-CN"/>
        </w:rPr>
        <w:t>with</w:t>
      </w:r>
      <w:r w:rsidR="00175E7D">
        <w:rPr>
          <w:rFonts w:eastAsia="simsun" w:hint="eastAsia"/>
          <w:kern w:val="2"/>
          <w:sz w:val="20"/>
          <w:lang w:val="en-US" w:eastAsia="zh-CN"/>
        </w:rPr>
        <w:t>in eMBB</w:t>
      </w:r>
      <w:r w:rsidR="00175E7D" w:rsidRPr="00175E7D">
        <w:rPr>
          <w:rFonts w:eastAsia="simsun" w:hint="eastAsia"/>
          <w:kern w:val="2"/>
          <w:sz w:val="20"/>
          <w:lang w:val="en-US" w:eastAsia="zh-CN"/>
        </w:rPr>
        <w:t xml:space="preserve"> </w:t>
      </w:r>
      <w:r w:rsidR="00175E7D">
        <w:rPr>
          <w:rFonts w:eastAsia="simsun" w:hint="eastAsia"/>
          <w:kern w:val="2"/>
          <w:sz w:val="20"/>
          <w:lang w:val="en-US" w:eastAsia="zh-CN"/>
        </w:rPr>
        <w:t>numerology slot</w:t>
      </w:r>
      <w:r w:rsidRPr="008627B4">
        <w:rPr>
          <w:rFonts w:eastAsia="simsun"/>
          <w:kern w:val="2"/>
          <w:sz w:val="20"/>
          <w:lang w:val="en-US" w:eastAsia="zh-CN"/>
        </w:rPr>
        <w:t>.</w:t>
      </w:r>
    </w:p>
    <w:p w:rsidR="00D814D8" w:rsidRPr="008627B4" w:rsidRDefault="00D814D8" w:rsidP="008627B4">
      <w:pPr>
        <w:jc w:val="both"/>
        <w:rPr>
          <w:rFonts w:eastAsia="simsun"/>
          <w:kern w:val="2"/>
          <w:sz w:val="20"/>
          <w:lang w:val="en-US" w:eastAsia="zh-CN"/>
        </w:rPr>
      </w:pPr>
      <w:r w:rsidRPr="008627B4">
        <w:rPr>
          <w:rFonts w:eastAsia="simsun"/>
          <w:kern w:val="2"/>
          <w:sz w:val="20"/>
          <w:lang w:val="en-US" w:eastAsia="zh-CN"/>
        </w:rPr>
        <w:t xml:space="preserve">Option2: </w:t>
      </w:r>
      <w:r w:rsidR="005A5E65">
        <w:rPr>
          <w:rFonts w:eastAsia="simsun"/>
          <w:kern w:val="2"/>
          <w:sz w:val="20"/>
          <w:lang w:val="en-US" w:eastAsia="zh-CN"/>
        </w:rPr>
        <w:t>T</w:t>
      </w:r>
      <w:r w:rsidR="005A5E65" w:rsidRPr="008627B4">
        <w:rPr>
          <w:rFonts w:eastAsia="simsun"/>
          <w:kern w:val="2"/>
          <w:sz w:val="20"/>
          <w:lang w:val="en-US" w:eastAsia="zh-CN"/>
        </w:rPr>
        <w:t xml:space="preserve">he </w:t>
      </w:r>
      <w:r w:rsidRPr="008627B4">
        <w:rPr>
          <w:rFonts w:eastAsia="simsun"/>
          <w:kern w:val="2"/>
          <w:sz w:val="20"/>
          <w:lang w:val="en-US" w:eastAsia="zh-CN"/>
        </w:rPr>
        <w:t>scheduling unit of URLLC should start at</w:t>
      </w:r>
      <w:r w:rsidR="00A37123">
        <w:rPr>
          <w:rFonts w:eastAsia="simsun" w:hint="eastAsia"/>
          <w:kern w:val="2"/>
          <w:sz w:val="20"/>
          <w:lang w:val="en-US" w:eastAsia="zh-CN"/>
        </w:rPr>
        <w:t xml:space="preserve"> some given </w:t>
      </w:r>
      <w:r w:rsidR="00175E7D">
        <w:rPr>
          <w:rFonts w:eastAsia="simsun" w:hint="eastAsia"/>
          <w:kern w:val="2"/>
          <w:sz w:val="20"/>
          <w:lang w:val="en-US" w:eastAsia="zh-CN"/>
        </w:rPr>
        <w:t xml:space="preserve">eMBB </w:t>
      </w:r>
      <w:r w:rsidR="00EA66FD">
        <w:rPr>
          <w:rFonts w:eastAsia="simsun" w:hint="eastAsia"/>
          <w:kern w:val="2"/>
          <w:sz w:val="20"/>
          <w:lang w:val="en-US" w:eastAsia="zh-CN"/>
        </w:rPr>
        <w:t>symbol</w:t>
      </w:r>
      <w:r w:rsidR="00175E7D">
        <w:rPr>
          <w:rFonts w:eastAsia="simsun" w:hint="eastAsia"/>
          <w:kern w:val="2"/>
          <w:sz w:val="20"/>
          <w:lang w:val="en-US" w:eastAsia="zh-CN"/>
        </w:rPr>
        <w:t>s</w:t>
      </w:r>
      <w:r w:rsidR="00E57566" w:rsidRPr="00E57566">
        <w:rPr>
          <w:rFonts w:eastAsia="simsun" w:hint="eastAsia"/>
          <w:kern w:val="2"/>
          <w:sz w:val="20"/>
          <w:lang w:val="en-US" w:eastAsia="zh-CN"/>
        </w:rPr>
        <w:t xml:space="preserve"> </w:t>
      </w:r>
      <w:r w:rsidR="005E5171">
        <w:rPr>
          <w:rFonts w:eastAsia="simsun" w:hint="eastAsia"/>
          <w:kern w:val="2"/>
          <w:sz w:val="20"/>
          <w:lang w:val="en-US" w:eastAsia="zh-CN"/>
        </w:rPr>
        <w:t>with</w:t>
      </w:r>
      <w:r w:rsidR="00175E7D">
        <w:rPr>
          <w:rFonts w:eastAsia="simsun" w:hint="eastAsia"/>
          <w:kern w:val="2"/>
          <w:sz w:val="20"/>
          <w:lang w:val="en-US" w:eastAsia="zh-CN"/>
        </w:rPr>
        <w:t>in eMBB</w:t>
      </w:r>
      <w:r w:rsidR="00175E7D" w:rsidRPr="00175E7D">
        <w:rPr>
          <w:rFonts w:eastAsia="simsun" w:hint="eastAsia"/>
          <w:kern w:val="2"/>
          <w:sz w:val="20"/>
          <w:lang w:val="en-US" w:eastAsia="zh-CN"/>
        </w:rPr>
        <w:t xml:space="preserve"> </w:t>
      </w:r>
      <w:r w:rsidR="00175E7D">
        <w:rPr>
          <w:rFonts w:eastAsia="simsun" w:hint="eastAsia"/>
          <w:kern w:val="2"/>
          <w:sz w:val="20"/>
          <w:lang w:val="en-US" w:eastAsia="zh-CN"/>
        </w:rPr>
        <w:t>numerology slot</w:t>
      </w:r>
      <w:r w:rsidRPr="008627B4">
        <w:rPr>
          <w:rFonts w:eastAsia="simsun"/>
          <w:kern w:val="2"/>
          <w:sz w:val="20"/>
          <w:lang w:val="en-US" w:eastAsia="zh-CN"/>
        </w:rPr>
        <w:t>.</w:t>
      </w:r>
    </w:p>
    <w:p w:rsidR="001A6FCE" w:rsidRPr="008627B4" w:rsidRDefault="00D814D8" w:rsidP="008627B4">
      <w:pPr>
        <w:jc w:val="both"/>
        <w:rPr>
          <w:rFonts w:eastAsia="simsun"/>
          <w:b/>
          <w:sz w:val="20"/>
          <w:u w:val="single"/>
          <w:lang w:eastAsia="zh-CN"/>
        </w:rPr>
      </w:pPr>
      <w:r w:rsidRPr="008627B4">
        <w:rPr>
          <w:rFonts w:eastAsia="simsun"/>
          <w:kern w:val="2"/>
          <w:sz w:val="20"/>
          <w:lang w:val="en-US" w:eastAsia="zh-CN"/>
        </w:rPr>
        <w:t xml:space="preserve">For option1, </w:t>
      </w:r>
      <w:r w:rsidR="001E2EAA">
        <w:rPr>
          <w:rFonts w:eastAsia="simsun" w:hint="eastAsia"/>
          <w:kern w:val="2"/>
          <w:sz w:val="20"/>
          <w:lang w:val="en-US" w:eastAsia="zh-CN"/>
        </w:rPr>
        <w:t xml:space="preserve">the </w:t>
      </w:r>
      <w:r w:rsidR="00EC647B">
        <w:rPr>
          <w:rFonts w:eastAsia="simsun" w:hint="eastAsia"/>
          <w:kern w:val="2"/>
          <w:sz w:val="20"/>
          <w:lang w:val="en-US" w:eastAsia="zh-CN"/>
        </w:rPr>
        <w:t xml:space="preserve">URLLC </w:t>
      </w:r>
      <w:r w:rsidR="00FB0623" w:rsidRPr="008627B4">
        <w:rPr>
          <w:rFonts w:eastAsia="simsun"/>
          <w:kern w:val="2"/>
          <w:sz w:val="20"/>
          <w:lang w:val="en-US" w:eastAsia="zh-CN"/>
        </w:rPr>
        <w:t>UE</w:t>
      </w:r>
      <w:r w:rsidRPr="008627B4">
        <w:rPr>
          <w:rFonts w:eastAsia="simsun"/>
          <w:kern w:val="2"/>
          <w:sz w:val="20"/>
          <w:lang w:val="en-US" w:eastAsia="zh-CN"/>
        </w:rPr>
        <w:t xml:space="preserve"> </w:t>
      </w:r>
      <w:r w:rsidR="001E2EAA" w:rsidRPr="008627B4">
        <w:rPr>
          <w:rFonts w:eastAsia="simsun"/>
          <w:kern w:val="2"/>
          <w:sz w:val="20"/>
          <w:lang w:val="en-US" w:eastAsia="zh-CN"/>
        </w:rPr>
        <w:t>ha</w:t>
      </w:r>
      <w:r w:rsidR="001E2EAA">
        <w:rPr>
          <w:rFonts w:eastAsia="simsun" w:hint="eastAsia"/>
          <w:kern w:val="2"/>
          <w:sz w:val="20"/>
          <w:lang w:val="en-US" w:eastAsia="zh-CN"/>
        </w:rPr>
        <w:t xml:space="preserve">s </w:t>
      </w:r>
      <w:r w:rsidRPr="008627B4">
        <w:rPr>
          <w:rFonts w:eastAsia="simsun"/>
          <w:kern w:val="2"/>
          <w:sz w:val="20"/>
          <w:lang w:val="en-US" w:eastAsia="zh-CN"/>
        </w:rPr>
        <w:t xml:space="preserve">to </w:t>
      </w:r>
      <w:r w:rsidR="00EC647B">
        <w:rPr>
          <w:rFonts w:eastAsia="simsun" w:hint="eastAsia"/>
          <w:kern w:val="2"/>
          <w:sz w:val="20"/>
          <w:lang w:val="en-US" w:eastAsia="zh-CN"/>
        </w:rPr>
        <w:t>monitor</w:t>
      </w:r>
      <w:r w:rsidR="00EC647B" w:rsidRPr="008627B4">
        <w:rPr>
          <w:rFonts w:eastAsia="simsun"/>
          <w:kern w:val="2"/>
          <w:sz w:val="20"/>
          <w:lang w:val="en-US" w:eastAsia="zh-CN"/>
        </w:rPr>
        <w:t xml:space="preserve"> </w:t>
      </w:r>
      <w:r w:rsidR="001E2EAA">
        <w:rPr>
          <w:rFonts w:eastAsia="simsun" w:hint="eastAsia"/>
          <w:kern w:val="2"/>
          <w:sz w:val="20"/>
          <w:lang w:val="en-US" w:eastAsia="zh-CN"/>
        </w:rPr>
        <w:t xml:space="preserve">downlink </w:t>
      </w:r>
      <w:r w:rsidR="00FB0623" w:rsidRPr="008627B4">
        <w:rPr>
          <w:rFonts w:eastAsia="simsun"/>
          <w:kern w:val="2"/>
          <w:sz w:val="20"/>
          <w:lang w:val="en-US" w:eastAsia="zh-CN"/>
        </w:rPr>
        <w:t xml:space="preserve">control </w:t>
      </w:r>
      <w:r w:rsidR="00EC647B">
        <w:rPr>
          <w:rFonts w:eastAsia="simsun" w:hint="eastAsia"/>
          <w:kern w:val="2"/>
          <w:sz w:val="20"/>
          <w:lang w:val="en-US" w:eastAsia="zh-CN"/>
        </w:rPr>
        <w:t xml:space="preserve">channel </w:t>
      </w:r>
      <w:r w:rsidRPr="008627B4">
        <w:rPr>
          <w:rFonts w:eastAsia="simsun"/>
          <w:kern w:val="2"/>
          <w:sz w:val="20"/>
          <w:lang w:val="en-US" w:eastAsia="zh-CN"/>
        </w:rPr>
        <w:t xml:space="preserve">symbol by symbol, which brings much complexity and </w:t>
      </w:r>
      <w:r w:rsidR="001E2EAA">
        <w:rPr>
          <w:rFonts w:eastAsia="simsun" w:hint="eastAsia"/>
          <w:kern w:val="2"/>
          <w:sz w:val="20"/>
          <w:lang w:val="en-US" w:eastAsia="zh-CN"/>
        </w:rPr>
        <w:t>can</w:t>
      </w:r>
      <w:r w:rsidR="001E2EAA" w:rsidRPr="008627B4">
        <w:rPr>
          <w:rFonts w:eastAsia="simsun"/>
          <w:kern w:val="2"/>
          <w:sz w:val="20"/>
          <w:lang w:val="en-US" w:eastAsia="zh-CN"/>
        </w:rPr>
        <w:t xml:space="preserve"> </w:t>
      </w:r>
      <w:r w:rsidRPr="008627B4">
        <w:rPr>
          <w:rFonts w:eastAsia="simsun"/>
          <w:kern w:val="2"/>
          <w:sz w:val="20"/>
          <w:lang w:val="en-US" w:eastAsia="zh-CN"/>
        </w:rPr>
        <w:t>consume much energy.</w:t>
      </w:r>
      <w:r w:rsidR="00FB0623" w:rsidRPr="008627B4">
        <w:rPr>
          <w:rFonts w:eastAsia="simsun"/>
          <w:kern w:val="2"/>
          <w:sz w:val="20"/>
          <w:lang w:val="en-US" w:eastAsia="zh-CN"/>
        </w:rPr>
        <w:t xml:space="preserve"> </w:t>
      </w:r>
      <w:r w:rsidR="001E2EAA">
        <w:rPr>
          <w:rFonts w:eastAsia="simsun" w:hint="eastAsia"/>
          <w:kern w:val="2"/>
          <w:sz w:val="20"/>
          <w:lang w:val="en-US" w:eastAsia="zh-CN"/>
        </w:rPr>
        <w:t xml:space="preserve">Moreover, this will also have more overhead for notifying the puncture position. </w:t>
      </w:r>
      <w:r w:rsidRPr="008627B4">
        <w:rPr>
          <w:rFonts w:eastAsia="simsun"/>
          <w:kern w:val="2"/>
          <w:sz w:val="20"/>
          <w:lang w:val="en-US" w:eastAsia="zh-CN"/>
        </w:rPr>
        <w:t xml:space="preserve">For option2, </w:t>
      </w:r>
      <w:r w:rsidR="001138F6">
        <w:rPr>
          <w:rFonts w:eastAsia="simsun" w:hint="eastAsia"/>
          <w:kern w:val="2"/>
          <w:sz w:val="20"/>
          <w:lang w:val="en-US" w:eastAsia="zh-CN"/>
        </w:rPr>
        <w:t xml:space="preserve">URLLC should start at some given </w:t>
      </w:r>
      <w:r w:rsidR="002177FC">
        <w:rPr>
          <w:rFonts w:eastAsia="simsun" w:hint="eastAsia"/>
          <w:kern w:val="2"/>
          <w:sz w:val="20"/>
          <w:lang w:val="en-US" w:eastAsia="zh-CN"/>
        </w:rPr>
        <w:t xml:space="preserve">eMBB </w:t>
      </w:r>
      <w:r w:rsidR="001138F6">
        <w:rPr>
          <w:rFonts w:eastAsia="simsun" w:hint="eastAsia"/>
          <w:kern w:val="2"/>
          <w:sz w:val="20"/>
          <w:lang w:val="en-US" w:eastAsia="zh-CN"/>
        </w:rPr>
        <w:t>symbol</w:t>
      </w:r>
      <w:r w:rsidR="002177FC">
        <w:rPr>
          <w:rFonts w:eastAsia="simsun" w:hint="eastAsia"/>
          <w:kern w:val="2"/>
          <w:sz w:val="20"/>
          <w:lang w:val="en-US" w:eastAsia="zh-CN"/>
        </w:rPr>
        <w:t>s</w:t>
      </w:r>
      <w:r w:rsidR="001138F6">
        <w:rPr>
          <w:rFonts w:eastAsia="simsun" w:hint="eastAsia"/>
          <w:kern w:val="2"/>
          <w:sz w:val="20"/>
          <w:lang w:val="en-US" w:eastAsia="zh-CN"/>
        </w:rPr>
        <w:t xml:space="preserve"> within the slot of eMBB</w:t>
      </w:r>
      <w:r w:rsidR="005A5E65">
        <w:rPr>
          <w:rFonts w:eastAsia="simsun"/>
          <w:kern w:val="2"/>
          <w:sz w:val="20"/>
          <w:lang w:val="en-US" w:eastAsia="zh-CN"/>
        </w:rPr>
        <w:t>.</w:t>
      </w:r>
      <w:r w:rsidR="007D05DD">
        <w:rPr>
          <w:rFonts w:eastAsia="simsun" w:hint="eastAsia"/>
          <w:kern w:val="2"/>
          <w:sz w:val="20"/>
          <w:lang w:val="en-US" w:eastAsia="zh-CN"/>
        </w:rPr>
        <w:t xml:space="preserve"> </w:t>
      </w:r>
      <w:bookmarkStart w:id="3" w:name="OLE_LINK9"/>
      <w:bookmarkStart w:id="4" w:name="OLE_LINK10"/>
      <w:r w:rsidR="008962FE">
        <w:rPr>
          <w:rFonts w:eastAsia="simsun" w:hint="eastAsia"/>
          <w:kern w:val="2"/>
          <w:sz w:val="20"/>
          <w:lang w:val="en-US" w:eastAsia="zh-CN"/>
        </w:rPr>
        <w:t xml:space="preserve">In such way, URLLC UE only </w:t>
      </w:r>
      <w:r w:rsidR="005A5E65">
        <w:rPr>
          <w:rFonts w:eastAsia="simsun"/>
          <w:kern w:val="2"/>
          <w:sz w:val="20"/>
          <w:lang w:val="en-US" w:eastAsia="zh-CN"/>
        </w:rPr>
        <w:t>monitors</w:t>
      </w:r>
      <w:r w:rsidR="008962FE">
        <w:rPr>
          <w:rFonts w:eastAsia="simsun" w:hint="eastAsia"/>
          <w:kern w:val="2"/>
          <w:sz w:val="20"/>
          <w:lang w:val="en-US" w:eastAsia="zh-CN"/>
        </w:rPr>
        <w:t xml:space="preserve"> some given OFDM symbol</w:t>
      </w:r>
      <w:r w:rsidR="00175E7D">
        <w:rPr>
          <w:rFonts w:eastAsia="simsun" w:hint="eastAsia"/>
          <w:kern w:val="2"/>
          <w:sz w:val="20"/>
          <w:lang w:val="en-US" w:eastAsia="zh-CN"/>
        </w:rPr>
        <w:t>s</w:t>
      </w:r>
      <w:r w:rsidR="008962FE">
        <w:rPr>
          <w:rFonts w:eastAsia="simsun" w:hint="eastAsia"/>
          <w:kern w:val="2"/>
          <w:sz w:val="20"/>
          <w:lang w:val="en-US" w:eastAsia="zh-CN"/>
        </w:rPr>
        <w:t>,</w:t>
      </w:r>
      <w:r w:rsidR="00175E7D">
        <w:rPr>
          <w:rFonts w:eastAsia="simsun" w:hint="eastAsia"/>
          <w:kern w:val="2"/>
          <w:sz w:val="20"/>
          <w:lang w:val="en-US" w:eastAsia="zh-CN"/>
        </w:rPr>
        <w:t xml:space="preserve"> </w:t>
      </w:r>
      <w:r w:rsidR="008962FE">
        <w:rPr>
          <w:rFonts w:eastAsia="simsun" w:hint="eastAsia"/>
          <w:kern w:val="2"/>
          <w:sz w:val="20"/>
          <w:lang w:val="en-US" w:eastAsia="zh-CN"/>
        </w:rPr>
        <w:t>which can reduce complexity and energy.</w:t>
      </w:r>
    </w:p>
    <w:p w:rsidR="00D814D8" w:rsidRPr="00751991" w:rsidRDefault="0075682F" w:rsidP="008627B4">
      <w:pPr>
        <w:jc w:val="both"/>
        <w:rPr>
          <w:rFonts w:eastAsia="simsun"/>
          <w:i/>
          <w:kern w:val="2"/>
          <w:sz w:val="20"/>
          <w:lang w:val="en-US" w:eastAsia="zh-CN"/>
        </w:rPr>
      </w:pPr>
      <w:r w:rsidRPr="0075682F">
        <w:rPr>
          <w:i/>
          <w:sz w:val="20"/>
          <w:u w:val="single"/>
        </w:rPr>
        <w:t xml:space="preserve">Proposal </w:t>
      </w:r>
      <w:r w:rsidRPr="0075682F">
        <w:rPr>
          <w:rFonts w:eastAsia="simsun"/>
          <w:i/>
          <w:sz w:val="20"/>
          <w:u w:val="single"/>
          <w:lang w:eastAsia="zh-CN"/>
        </w:rPr>
        <w:t>4</w:t>
      </w:r>
      <w:r w:rsidRPr="0075682F">
        <w:rPr>
          <w:i/>
          <w:sz w:val="20"/>
        </w:rPr>
        <w:t xml:space="preserve">: </w:t>
      </w:r>
      <w:r w:rsidRPr="0075682F">
        <w:rPr>
          <w:rFonts w:eastAsia="simsun"/>
          <w:i/>
          <w:kern w:val="2"/>
          <w:sz w:val="20"/>
          <w:lang w:val="en-US" w:eastAsia="zh-CN"/>
        </w:rPr>
        <w:t>URLLC services should start at some given eMBB symbols within eMBB numerology slot.</w:t>
      </w:r>
    </w:p>
    <w:bookmarkEnd w:id="3"/>
    <w:bookmarkEnd w:id="4"/>
    <w:p w:rsidR="00D814D8" w:rsidRDefault="00D814D8" w:rsidP="00D814D8">
      <w:pPr>
        <w:jc w:val="center"/>
        <w:rPr>
          <w:rFonts w:eastAsia="simsun"/>
          <w:lang w:eastAsia="zh-CN"/>
        </w:rPr>
      </w:pPr>
      <w:r>
        <w:object w:dxaOrig="8105" w:dyaOrig="4874">
          <v:shape id="_x0000_i1032" type="#_x0000_t75" style="width:405.5pt;height:243.85pt" o:ole="">
            <v:imagedata r:id="rId24" o:title=""/>
          </v:shape>
          <o:OLEObject Type="Embed" ProgID="Visio.Drawing.11" ShapeID="_x0000_i1032" DrawAspect="Content" ObjectID="_1539887553" r:id="rId25"/>
        </w:object>
      </w:r>
    </w:p>
    <w:p w:rsidR="00D814D8" w:rsidRPr="008627B4" w:rsidRDefault="00D814D8" w:rsidP="00D814D8">
      <w:pPr>
        <w:pStyle w:val="Caption"/>
        <w:spacing w:before="60" w:after="180"/>
        <w:jc w:val="center"/>
        <w:rPr>
          <w:rFonts w:eastAsia="simsun"/>
          <w:b w:val="0"/>
          <w:sz w:val="20"/>
          <w:lang w:val="en-US"/>
        </w:rPr>
      </w:pPr>
      <w:r w:rsidRPr="008627B4">
        <w:rPr>
          <w:b w:val="0"/>
          <w:sz w:val="20"/>
          <w:lang w:val="en-US"/>
        </w:rPr>
        <w:t xml:space="preserve">Figure </w:t>
      </w:r>
      <w:r w:rsidR="00C20422">
        <w:rPr>
          <w:rFonts w:eastAsia="simsun" w:hint="eastAsia"/>
          <w:b w:val="0"/>
          <w:sz w:val="20"/>
          <w:lang w:eastAsia="zh-CN"/>
        </w:rPr>
        <w:t>8</w:t>
      </w:r>
      <w:r w:rsidRPr="008627B4">
        <w:rPr>
          <w:b w:val="0"/>
          <w:sz w:val="20"/>
          <w:lang w:val="en-US" w:eastAsia="ko-KR"/>
        </w:rPr>
        <w:t xml:space="preserve">: </w:t>
      </w:r>
      <w:r w:rsidRPr="008627B4">
        <w:rPr>
          <w:b w:val="0"/>
          <w:sz w:val="20"/>
          <w:lang w:val="en-US" w:eastAsia="zh-CN"/>
        </w:rPr>
        <w:t xml:space="preserve">an example of </w:t>
      </w:r>
      <w:r w:rsidR="00734C66" w:rsidRPr="008627B4">
        <w:rPr>
          <w:rFonts w:eastAsia="simsun"/>
          <w:b w:val="0"/>
          <w:sz w:val="20"/>
          <w:lang w:eastAsia="zh-CN"/>
        </w:rPr>
        <w:t>multiplexing</w:t>
      </w:r>
      <w:r w:rsidRPr="008627B4">
        <w:rPr>
          <w:b w:val="0"/>
          <w:sz w:val="20"/>
          <w:lang w:val="en-US" w:eastAsia="zh-CN"/>
        </w:rPr>
        <w:t xml:space="preserve"> for URLLC</w:t>
      </w:r>
      <w:r w:rsidRPr="008627B4">
        <w:rPr>
          <w:rFonts w:eastAsia="simsun" w:hint="eastAsia"/>
          <w:b w:val="0"/>
          <w:sz w:val="20"/>
          <w:lang w:eastAsia="zh-CN"/>
        </w:rPr>
        <w:t xml:space="preserve"> and eMBB</w:t>
      </w:r>
    </w:p>
    <w:p w:rsidR="00D814D8" w:rsidRPr="0059161B" w:rsidRDefault="00D814D8" w:rsidP="00D814D8">
      <w:pPr>
        <w:pStyle w:val="Caption"/>
        <w:spacing w:before="60" w:after="180"/>
        <w:jc w:val="center"/>
        <w:rPr>
          <w:b w:val="0"/>
          <w:sz w:val="20"/>
        </w:rPr>
      </w:pPr>
    </w:p>
    <w:p w:rsidR="00DD2952" w:rsidRDefault="00D814D8">
      <w:pPr>
        <w:pStyle w:val="Heading2"/>
        <w:tabs>
          <w:tab w:val="clear" w:pos="0"/>
        </w:tabs>
        <w:spacing w:before="260" w:after="260" w:line="240" w:lineRule="exact"/>
        <w:ind w:left="578" w:hanging="578"/>
        <w:jc w:val="both"/>
        <w:rPr>
          <w:rFonts w:ascii="Times New Roman" w:eastAsia="simsun" w:hAnsi="Times New Roman"/>
          <w:lang w:eastAsia="zh-CN"/>
        </w:rPr>
      </w:pPr>
      <w:r w:rsidRPr="00BD05DA">
        <w:rPr>
          <w:rFonts w:ascii="Times New Roman" w:hAnsi="Times New Roman"/>
        </w:rPr>
        <w:lastRenderedPageBreak/>
        <w:t xml:space="preserve">Special cases </w:t>
      </w:r>
    </w:p>
    <w:p w:rsidR="00D814D8" w:rsidRPr="00C33AA1" w:rsidRDefault="00D814D8" w:rsidP="00D814D8">
      <w:pPr>
        <w:spacing w:after="120" w:line="240" w:lineRule="atLeast"/>
        <w:jc w:val="both"/>
        <w:rPr>
          <w:sz w:val="20"/>
        </w:rPr>
      </w:pPr>
      <w:r w:rsidRPr="00C33AA1">
        <w:rPr>
          <w:rFonts w:hint="eastAsia"/>
          <w:sz w:val="20"/>
        </w:rPr>
        <w:t>There could</w:t>
      </w:r>
      <w:r w:rsidRPr="00C33AA1">
        <w:rPr>
          <w:sz w:val="20"/>
        </w:rPr>
        <w:t xml:space="preserve"> be</w:t>
      </w:r>
      <w:r w:rsidRPr="00C33AA1">
        <w:rPr>
          <w:rFonts w:hint="eastAsia"/>
          <w:sz w:val="20"/>
        </w:rPr>
        <w:t xml:space="preserve"> cases</w:t>
      </w:r>
      <w:r w:rsidRPr="00C33AA1">
        <w:rPr>
          <w:sz w:val="20"/>
        </w:rPr>
        <w:t xml:space="preserve"> where puncturing is </w:t>
      </w:r>
      <w:r w:rsidRPr="00C33AA1">
        <w:rPr>
          <w:rFonts w:hint="eastAsia"/>
          <w:sz w:val="20"/>
        </w:rPr>
        <w:t>not need</w:t>
      </w:r>
      <w:r w:rsidRPr="00C33AA1">
        <w:rPr>
          <w:sz w:val="20"/>
        </w:rPr>
        <w:t>ed</w:t>
      </w:r>
      <w:r w:rsidRPr="00C33AA1">
        <w:rPr>
          <w:rFonts w:hint="eastAsia"/>
          <w:sz w:val="20"/>
        </w:rPr>
        <w:t xml:space="preserve">, </w:t>
      </w:r>
      <w:r w:rsidRPr="00C33AA1">
        <w:rPr>
          <w:sz w:val="20"/>
        </w:rPr>
        <w:t xml:space="preserve">e.g. </w:t>
      </w:r>
      <w:r w:rsidRPr="00C33AA1">
        <w:rPr>
          <w:rFonts w:hint="eastAsia"/>
          <w:sz w:val="20"/>
        </w:rPr>
        <w:t>when</w:t>
      </w:r>
      <w:r w:rsidRPr="00C33AA1">
        <w:rPr>
          <w:sz w:val="20"/>
        </w:rPr>
        <w:t xml:space="preserve"> the DCI</w:t>
      </w:r>
      <w:r w:rsidR="007A2CCF" w:rsidRPr="00C33AA1">
        <w:rPr>
          <w:rFonts w:eastAsia="simsun" w:hint="eastAsia"/>
          <w:sz w:val="20"/>
          <w:lang w:eastAsia="zh-CN"/>
        </w:rPr>
        <w:t>/UCI</w:t>
      </w:r>
      <w:r w:rsidRPr="00C33AA1">
        <w:rPr>
          <w:sz w:val="20"/>
        </w:rPr>
        <w:t xml:space="preserve"> of URLLC and eMBB could be multiplexed in the same resources</w:t>
      </w:r>
      <w:r w:rsidRPr="00C33AA1">
        <w:rPr>
          <w:rFonts w:hint="eastAsia"/>
          <w:sz w:val="20"/>
        </w:rPr>
        <w:t xml:space="preserve"> </w:t>
      </w:r>
      <w:r w:rsidR="007A2CCF" w:rsidRPr="00C33AA1">
        <w:rPr>
          <w:rFonts w:eastAsia="simsun" w:hint="eastAsia"/>
          <w:sz w:val="20"/>
          <w:lang w:eastAsia="zh-CN"/>
        </w:rPr>
        <w:t xml:space="preserve">pool </w:t>
      </w:r>
      <w:r w:rsidRPr="00C33AA1">
        <w:rPr>
          <w:rFonts w:hint="eastAsia"/>
          <w:sz w:val="20"/>
        </w:rPr>
        <w:t>with</w:t>
      </w:r>
      <w:r w:rsidRPr="00C33AA1">
        <w:rPr>
          <w:sz w:val="20"/>
        </w:rPr>
        <w:t xml:space="preserve"> the same numerology</w:t>
      </w:r>
      <w:r w:rsidRPr="00C33AA1">
        <w:rPr>
          <w:rFonts w:hint="eastAsia"/>
          <w:sz w:val="20"/>
        </w:rPr>
        <w:t>.</w:t>
      </w:r>
      <w:r w:rsidRPr="00C33AA1">
        <w:rPr>
          <w:sz w:val="20"/>
        </w:rPr>
        <w:t xml:space="preserve"> </w:t>
      </w:r>
      <w:r w:rsidRPr="00C33AA1">
        <w:rPr>
          <w:rFonts w:hint="eastAsia"/>
          <w:sz w:val="20"/>
        </w:rPr>
        <w:t xml:space="preserve">Then, as long as </w:t>
      </w:r>
      <w:r w:rsidRPr="00C33AA1">
        <w:rPr>
          <w:sz w:val="20"/>
        </w:rPr>
        <w:t xml:space="preserve">the </w:t>
      </w:r>
      <w:r w:rsidRPr="00C33AA1">
        <w:rPr>
          <w:rFonts w:hint="eastAsia"/>
          <w:sz w:val="20"/>
        </w:rPr>
        <w:t>DCI</w:t>
      </w:r>
      <w:r w:rsidR="007A2CCF" w:rsidRPr="00C33AA1">
        <w:rPr>
          <w:rFonts w:eastAsia="simsun" w:hint="eastAsia"/>
          <w:sz w:val="20"/>
          <w:lang w:eastAsia="zh-CN"/>
        </w:rPr>
        <w:t>/UCI use</w:t>
      </w:r>
      <w:r w:rsidR="00CD7A36">
        <w:rPr>
          <w:rFonts w:eastAsia="simsun" w:hint="eastAsia"/>
          <w:sz w:val="20"/>
          <w:lang w:eastAsia="zh-CN"/>
        </w:rPr>
        <w:t>s</w:t>
      </w:r>
      <w:r w:rsidR="007A2CCF" w:rsidRPr="00C33AA1">
        <w:rPr>
          <w:rFonts w:eastAsia="simsun" w:hint="eastAsia"/>
          <w:sz w:val="20"/>
          <w:lang w:eastAsia="zh-CN"/>
        </w:rPr>
        <w:t xml:space="preserve"> different resources</w:t>
      </w:r>
      <w:r w:rsidRPr="00C33AA1">
        <w:rPr>
          <w:rFonts w:hint="eastAsia"/>
          <w:sz w:val="20"/>
        </w:rPr>
        <w:t xml:space="preserve"> for different UEs, puncturing can be </w:t>
      </w:r>
      <w:r w:rsidRPr="00C33AA1">
        <w:rPr>
          <w:sz w:val="20"/>
        </w:rPr>
        <w:t>avoided.</w:t>
      </w:r>
      <w:r w:rsidRPr="00C33AA1">
        <w:rPr>
          <w:rFonts w:hint="eastAsia"/>
          <w:sz w:val="20"/>
        </w:rPr>
        <w:t xml:space="preserve"> In such case, </w:t>
      </w:r>
      <w:r w:rsidRPr="00C33AA1">
        <w:rPr>
          <w:sz w:val="20"/>
        </w:rPr>
        <w:t xml:space="preserve">the </w:t>
      </w:r>
      <w:r w:rsidRPr="00C33AA1">
        <w:rPr>
          <w:rFonts w:hint="eastAsia"/>
          <w:sz w:val="20"/>
        </w:rPr>
        <w:t xml:space="preserve">eMBB UE </w:t>
      </w:r>
      <w:r w:rsidRPr="00C33AA1">
        <w:rPr>
          <w:sz w:val="20"/>
        </w:rPr>
        <w:t xml:space="preserve">would </w:t>
      </w:r>
      <w:r w:rsidRPr="00C33AA1">
        <w:rPr>
          <w:rFonts w:hint="eastAsia"/>
          <w:sz w:val="20"/>
        </w:rPr>
        <w:t xml:space="preserve">skip the </w:t>
      </w:r>
      <w:r w:rsidR="00F9411B" w:rsidRPr="00C33AA1">
        <w:rPr>
          <w:rFonts w:eastAsia="simsun" w:hint="eastAsia"/>
          <w:sz w:val="20"/>
          <w:lang w:eastAsia="zh-CN"/>
        </w:rPr>
        <w:t>slot</w:t>
      </w:r>
      <w:r w:rsidR="00FC0844" w:rsidRPr="00C33AA1">
        <w:rPr>
          <w:rFonts w:eastAsia="simsun"/>
          <w:sz w:val="20"/>
          <w:lang w:eastAsia="zh-CN"/>
        </w:rPr>
        <w:t xml:space="preserve"> </w:t>
      </w:r>
      <w:r w:rsidR="00F9411B" w:rsidRPr="00C33AA1">
        <w:rPr>
          <w:rFonts w:eastAsia="simsun" w:hint="eastAsia"/>
          <w:sz w:val="20"/>
          <w:lang w:eastAsia="zh-CN"/>
        </w:rPr>
        <w:t>(or mini-slot)</w:t>
      </w:r>
      <w:r w:rsidR="00C33AA1">
        <w:rPr>
          <w:rFonts w:eastAsia="simsun"/>
          <w:sz w:val="20"/>
          <w:lang w:eastAsia="zh-CN"/>
        </w:rPr>
        <w:t xml:space="preserve"> </w:t>
      </w:r>
      <w:r w:rsidRPr="00C33AA1">
        <w:rPr>
          <w:rFonts w:hint="eastAsia"/>
          <w:sz w:val="20"/>
        </w:rPr>
        <w:t>of URLLC</w:t>
      </w:r>
      <w:r w:rsidRPr="00C33AA1">
        <w:rPr>
          <w:sz w:val="20"/>
        </w:rPr>
        <w:t>.</w:t>
      </w:r>
      <w:r w:rsidRPr="00C33AA1">
        <w:rPr>
          <w:rFonts w:hint="eastAsia"/>
          <w:sz w:val="20"/>
        </w:rPr>
        <w:t xml:space="preserve"> </w:t>
      </w:r>
      <w:r w:rsidRPr="00C33AA1">
        <w:rPr>
          <w:sz w:val="20"/>
        </w:rPr>
        <w:t>T</w:t>
      </w:r>
      <w:r w:rsidRPr="00C33AA1">
        <w:rPr>
          <w:rFonts w:hint="eastAsia"/>
          <w:sz w:val="20"/>
        </w:rPr>
        <w:t>he resource allocated to eMBB in the DCI will not include resource</w:t>
      </w:r>
      <w:r w:rsidRPr="00C33AA1">
        <w:rPr>
          <w:sz w:val="20"/>
        </w:rPr>
        <w:t>s</w:t>
      </w:r>
      <w:r w:rsidRPr="00C33AA1">
        <w:rPr>
          <w:rFonts w:hint="eastAsia"/>
          <w:sz w:val="20"/>
        </w:rPr>
        <w:t xml:space="preserve"> that </w:t>
      </w:r>
      <w:r w:rsidRPr="00C33AA1">
        <w:rPr>
          <w:sz w:val="20"/>
        </w:rPr>
        <w:t xml:space="preserve">are </w:t>
      </w:r>
      <w:r w:rsidRPr="00C33AA1">
        <w:rPr>
          <w:rFonts w:hint="eastAsia"/>
          <w:sz w:val="20"/>
        </w:rPr>
        <w:t xml:space="preserve">occupied by </w:t>
      </w:r>
      <w:r w:rsidRPr="00C33AA1">
        <w:rPr>
          <w:sz w:val="20"/>
        </w:rPr>
        <w:t xml:space="preserve">the </w:t>
      </w:r>
      <w:r w:rsidRPr="00C33AA1">
        <w:rPr>
          <w:rFonts w:hint="eastAsia"/>
          <w:sz w:val="20"/>
        </w:rPr>
        <w:t>URLLC</w:t>
      </w:r>
      <w:r w:rsidRPr="00C33AA1">
        <w:rPr>
          <w:sz w:val="20"/>
        </w:rPr>
        <w:t xml:space="preserve"> service</w:t>
      </w:r>
      <w:r w:rsidRPr="00C33AA1">
        <w:rPr>
          <w:rFonts w:hint="eastAsia"/>
          <w:sz w:val="20"/>
        </w:rPr>
        <w:t>.</w:t>
      </w:r>
    </w:p>
    <w:p w:rsidR="00013B5B" w:rsidRPr="00013B5B" w:rsidRDefault="00404AB3" w:rsidP="00013B5B">
      <w:pPr>
        <w:spacing w:after="120" w:line="240" w:lineRule="atLeast"/>
        <w:jc w:val="center"/>
        <w:rPr>
          <w:rFonts w:eastAsia="simsun"/>
          <w:lang w:eastAsia="zh-CN"/>
        </w:rPr>
      </w:pPr>
      <w:r>
        <w:object w:dxaOrig="8446" w:dyaOrig="5067">
          <v:shape id="_x0000_i1033" type="#_x0000_t75" style="width:422.5pt;height:253.35pt" o:ole="">
            <v:imagedata r:id="rId26" o:title=""/>
          </v:shape>
          <o:OLEObject Type="Embed" ProgID="Visio.Drawing.11" ShapeID="_x0000_i1033" DrawAspect="Content" ObjectID="_1539887554" r:id="rId27"/>
        </w:object>
      </w:r>
    </w:p>
    <w:p w:rsidR="00D814D8" w:rsidRPr="00C33AA1" w:rsidRDefault="00D814D8" w:rsidP="00D814D8">
      <w:pPr>
        <w:pStyle w:val="Caption"/>
        <w:spacing w:before="60" w:after="180"/>
        <w:jc w:val="center"/>
        <w:rPr>
          <w:b w:val="0"/>
          <w:sz w:val="20"/>
          <w:lang w:val="en-US"/>
        </w:rPr>
      </w:pPr>
      <w:r w:rsidRPr="00C33AA1">
        <w:rPr>
          <w:b w:val="0"/>
          <w:sz w:val="20"/>
          <w:lang w:val="en-US"/>
        </w:rPr>
        <w:t xml:space="preserve">Figure </w:t>
      </w:r>
      <w:r w:rsidR="00C20422">
        <w:rPr>
          <w:rFonts w:eastAsia="simsun" w:hint="eastAsia"/>
          <w:b w:val="0"/>
          <w:sz w:val="20"/>
          <w:lang w:val="en-US" w:eastAsia="zh-CN"/>
        </w:rPr>
        <w:t>9</w:t>
      </w:r>
      <w:r w:rsidRPr="00C33AA1">
        <w:rPr>
          <w:b w:val="0"/>
          <w:sz w:val="20"/>
          <w:lang w:val="en-US" w:eastAsia="ko-KR"/>
        </w:rPr>
        <w:t xml:space="preserve">: </w:t>
      </w:r>
      <w:r w:rsidRPr="00C33AA1">
        <w:rPr>
          <w:rFonts w:hint="eastAsia"/>
          <w:b w:val="0"/>
          <w:sz w:val="20"/>
          <w:lang w:val="en-US" w:eastAsia="zh-CN"/>
        </w:rPr>
        <w:t xml:space="preserve">an example of </w:t>
      </w:r>
      <w:r w:rsidRPr="00C33AA1">
        <w:rPr>
          <w:b w:val="0"/>
          <w:sz w:val="20"/>
        </w:rPr>
        <w:t>DCI of URLLC and eMBB multiplexed in the same resources</w:t>
      </w:r>
      <w:r w:rsidRPr="00C33AA1">
        <w:rPr>
          <w:rFonts w:hint="eastAsia"/>
          <w:b w:val="0"/>
          <w:sz w:val="20"/>
        </w:rPr>
        <w:t xml:space="preserve"> </w:t>
      </w:r>
    </w:p>
    <w:p w:rsidR="00D814D8" w:rsidRPr="00C33AA1" w:rsidRDefault="008276B9" w:rsidP="00D814D8">
      <w:pPr>
        <w:spacing w:after="0" w:line="240" w:lineRule="atLeast"/>
        <w:jc w:val="both"/>
        <w:rPr>
          <w:rFonts w:eastAsia="simsun"/>
          <w:sz w:val="20"/>
          <w:lang w:eastAsia="zh-CN"/>
        </w:rPr>
      </w:pPr>
      <w:r w:rsidRPr="00C33AA1">
        <w:rPr>
          <w:rFonts w:hint="eastAsia"/>
          <w:sz w:val="20"/>
        </w:rPr>
        <w:t xml:space="preserve">In </w:t>
      </w:r>
      <w:r w:rsidR="00C20422">
        <w:rPr>
          <w:sz w:val="20"/>
        </w:rPr>
        <w:t>F</w:t>
      </w:r>
      <w:r w:rsidR="00C20422" w:rsidRPr="00C33AA1">
        <w:rPr>
          <w:rFonts w:hint="eastAsia"/>
          <w:sz w:val="20"/>
        </w:rPr>
        <w:t>igure</w:t>
      </w:r>
      <w:r w:rsidR="00C20422">
        <w:rPr>
          <w:rFonts w:eastAsia="simsun" w:hint="eastAsia"/>
          <w:sz w:val="20"/>
          <w:lang w:eastAsia="zh-CN"/>
        </w:rPr>
        <w:t xml:space="preserve"> 10</w:t>
      </w:r>
      <w:r w:rsidR="00D814D8" w:rsidRPr="00C33AA1">
        <w:rPr>
          <w:rFonts w:hint="eastAsia"/>
          <w:sz w:val="20"/>
        </w:rPr>
        <w:t xml:space="preserve">, the PUSCH of URLLC is delayed by k </w:t>
      </w:r>
      <w:r w:rsidR="00D814D8" w:rsidRPr="00C33AA1">
        <w:rPr>
          <w:rFonts w:eastAsia="simsun" w:hint="eastAsia"/>
          <w:sz w:val="20"/>
          <w:lang w:eastAsia="zh-CN"/>
        </w:rPr>
        <w:t>slot or mini-slot</w:t>
      </w:r>
      <w:r w:rsidR="00D814D8" w:rsidRPr="00C33AA1">
        <w:rPr>
          <w:rFonts w:hint="eastAsia"/>
          <w:sz w:val="20"/>
        </w:rPr>
        <w:t>, and k can be 1or 2.</w:t>
      </w:r>
      <w:r w:rsidR="00C33AA1">
        <w:rPr>
          <w:sz w:val="20"/>
        </w:rPr>
        <w:t xml:space="preserve"> </w:t>
      </w:r>
      <w:r w:rsidR="00D814D8" w:rsidRPr="00C33AA1">
        <w:rPr>
          <w:sz w:val="20"/>
        </w:rPr>
        <w:t>Especially, the UL part of URLLC can be multiplexed with eMBB in the UL part</w:t>
      </w:r>
      <w:r w:rsidR="00D814D8" w:rsidRPr="00C33AA1">
        <w:rPr>
          <w:rFonts w:hint="eastAsia"/>
          <w:sz w:val="20"/>
        </w:rPr>
        <w:t xml:space="preserve"> if the latency restriction still allow</w:t>
      </w:r>
      <w:r w:rsidR="00D814D8" w:rsidRPr="00C33AA1">
        <w:rPr>
          <w:sz w:val="20"/>
        </w:rPr>
        <w:t>s this.</w:t>
      </w:r>
    </w:p>
    <w:p w:rsidR="00CD2CE3" w:rsidRDefault="00CD2CE3" w:rsidP="00D814D8">
      <w:pPr>
        <w:spacing w:after="0" w:line="240" w:lineRule="atLeast"/>
        <w:jc w:val="center"/>
        <w:rPr>
          <w:rFonts w:eastAsia="simsun"/>
          <w:lang w:eastAsia="zh-CN"/>
        </w:rPr>
      </w:pPr>
    </w:p>
    <w:p w:rsidR="00D814D8" w:rsidRPr="00833C44" w:rsidRDefault="00CD2CE3" w:rsidP="00D814D8">
      <w:pPr>
        <w:spacing w:after="0" w:line="240" w:lineRule="atLeast"/>
        <w:jc w:val="center"/>
        <w:rPr>
          <w:rFonts w:eastAsia="simsun"/>
          <w:lang w:eastAsia="zh-CN"/>
        </w:rPr>
      </w:pPr>
      <w:r>
        <w:object w:dxaOrig="8559" w:dyaOrig="5025">
          <v:shape id="_x0000_i1034" type="#_x0000_t75" style="width:427.9pt;height:251.3pt" o:ole="">
            <v:imagedata r:id="rId28" o:title=""/>
          </v:shape>
          <o:OLEObject Type="Embed" ProgID="Visio.Drawing.11" ShapeID="_x0000_i1034" DrawAspect="Content" ObjectID="_1539887555" r:id="rId29"/>
        </w:object>
      </w:r>
    </w:p>
    <w:p w:rsidR="00D814D8" w:rsidRPr="00C33AA1" w:rsidRDefault="00D814D8" w:rsidP="00D814D8">
      <w:pPr>
        <w:pStyle w:val="Caption"/>
        <w:spacing w:before="60" w:after="180"/>
        <w:jc w:val="center"/>
        <w:rPr>
          <w:b w:val="0"/>
          <w:sz w:val="20"/>
          <w:lang w:val="en-US"/>
        </w:rPr>
      </w:pPr>
      <w:r w:rsidRPr="00C33AA1">
        <w:rPr>
          <w:b w:val="0"/>
          <w:sz w:val="20"/>
          <w:lang w:val="en-US"/>
        </w:rPr>
        <w:t xml:space="preserve">Figure </w:t>
      </w:r>
      <w:r w:rsidR="00C20422">
        <w:rPr>
          <w:rFonts w:eastAsia="simsun" w:hint="eastAsia"/>
          <w:b w:val="0"/>
          <w:sz w:val="20"/>
          <w:lang w:val="en-US" w:eastAsia="zh-CN"/>
        </w:rPr>
        <w:t>10</w:t>
      </w:r>
      <w:r w:rsidRPr="00C33AA1">
        <w:rPr>
          <w:b w:val="0"/>
          <w:sz w:val="20"/>
          <w:lang w:val="en-US" w:eastAsia="ko-KR"/>
        </w:rPr>
        <w:t xml:space="preserve">: </w:t>
      </w:r>
      <w:r w:rsidRPr="00C33AA1">
        <w:rPr>
          <w:b w:val="0"/>
          <w:sz w:val="20"/>
          <w:lang w:val="en-US" w:eastAsia="zh-CN"/>
        </w:rPr>
        <w:t>an example of delay feedback for URLLC</w:t>
      </w:r>
    </w:p>
    <w:p w:rsidR="00D814D8" w:rsidRPr="00C33AA1" w:rsidRDefault="008276B9" w:rsidP="00D814D8">
      <w:pPr>
        <w:spacing w:after="120" w:line="240" w:lineRule="atLeast"/>
        <w:jc w:val="both"/>
        <w:rPr>
          <w:sz w:val="20"/>
        </w:rPr>
      </w:pPr>
      <w:r w:rsidRPr="00C33AA1">
        <w:rPr>
          <w:rFonts w:hint="eastAsia"/>
          <w:sz w:val="20"/>
        </w:rPr>
        <w:t xml:space="preserve">In </w:t>
      </w:r>
      <w:r w:rsidR="00C33AA1" w:rsidRPr="00C33AA1">
        <w:rPr>
          <w:sz w:val="20"/>
        </w:rPr>
        <w:t>F</w:t>
      </w:r>
      <w:r w:rsidR="00C05254" w:rsidRPr="00C33AA1">
        <w:rPr>
          <w:rFonts w:hint="eastAsia"/>
          <w:sz w:val="20"/>
        </w:rPr>
        <w:t>igure</w:t>
      </w:r>
      <w:r w:rsidR="00C33AA1" w:rsidRPr="00C33AA1">
        <w:rPr>
          <w:sz w:val="20"/>
        </w:rPr>
        <w:t xml:space="preserve"> </w:t>
      </w:r>
      <w:r w:rsidR="00C20422">
        <w:rPr>
          <w:rFonts w:eastAsia="simsun" w:hint="eastAsia"/>
          <w:sz w:val="20"/>
          <w:lang w:eastAsia="zh-CN"/>
        </w:rPr>
        <w:t>9</w:t>
      </w:r>
      <w:r w:rsidR="00C20422" w:rsidRPr="00C33AA1">
        <w:rPr>
          <w:rFonts w:hint="eastAsia"/>
          <w:sz w:val="20"/>
        </w:rPr>
        <w:t xml:space="preserve"> </w:t>
      </w:r>
      <w:r w:rsidR="00C33AA1" w:rsidRPr="00C33AA1">
        <w:rPr>
          <w:rFonts w:hint="eastAsia"/>
          <w:sz w:val="20"/>
        </w:rPr>
        <w:t xml:space="preserve">and </w:t>
      </w:r>
      <w:r w:rsidR="00C33AA1" w:rsidRPr="00C33AA1">
        <w:rPr>
          <w:sz w:val="20"/>
        </w:rPr>
        <w:t>F</w:t>
      </w:r>
      <w:r w:rsidRPr="00C33AA1">
        <w:rPr>
          <w:rFonts w:hint="eastAsia"/>
          <w:sz w:val="20"/>
        </w:rPr>
        <w:t>igure</w:t>
      </w:r>
      <w:r w:rsidR="00C33AA1" w:rsidRPr="00C33AA1">
        <w:rPr>
          <w:sz w:val="20"/>
        </w:rPr>
        <w:t xml:space="preserve"> </w:t>
      </w:r>
      <w:r w:rsidR="00C20422">
        <w:rPr>
          <w:rFonts w:eastAsia="simsun" w:hint="eastAsia"/>
          <w:sz w:val="20"/>
          <w:lang w:eastAsia="zh-CN"/>
        </w:rPr>
        <w:t>10</w:t>
      </w:r>
      <w:r w:rsidR="00D814D8" w:rsidRPr="00C33AA1">
        <w:rPr>
          <w:rFonts w:hint="eastAsia"/>
          <w:sz w:val="20"/>
        </w:rPr>
        <w:t xml:space="preserve">, </w:t>
      </w:r>
      <w:r w:rsidR="00D814D8" w:rsidRPr="00C33AA1">
        <w:rPr>
          <w:sz w:val="20"/>
        </w:rPr>
        <w:t xml:space="preserve">the </w:t>
      </w:r>
      <w:r w:rsidR="00D814D8" w:rsidRPr="00C33AA1">
        <w:rPr>
          <w:rFonts w:hint="eastAsia"/>
          <w:sz w:val="20"/>
        </w:rPr>
        <w:t>same numerology is used for control of URLLC and eMBB.</w:t>
      </w:r>
    </w:p>
    <w:p w:rsidR="00D814D8" w:rsidRPr="00751991" w:rsidRDefault="0075682F" w:rsidP="00D814D8">
      <w:pPr>
        <w:spacing w:after="120" w:line="240" w:lineRule="atLeast"/>
        <w:jc w:val="both"/>
        <w:rPr>
          <w:i/>
          <w:sz w:val="20"/>
        </w:rPr>
      </w:pPr>
      <w:bookmarkStart w:id="5" w:name="OLE_LINK7"/>
      <w:bookmarkStart w:id="6" w:name="OLE_LINK8"/>
      <w:r w:rsidRPr="0075682F">
        <w:rPr>
          <w:i/>
          <w:sz w:val="20"/>
          <w:u w:val="single"/>
        </w:rPr>
        <w:lastRenderedPageBreak/>
        <w:t>Observation</w:t>
      </w:r>
      <w:r w:rsidRPr="0075682F">
        <w:rPr>
          <w:rFonts w:eastAsia="simsun"/>
          <w:i/>
          <w:sz w:val="20"/>
          <w:u w:val="single"/>
          <w:lang w:eastAsia="zh-CN"/>
        </w:rPr>
        <w:t xml:space="preserve"> 2</w:t>
      </w:r>
      <w:r w:rsidRPr="0075682F">
        <w:rPr>
          <w:i/>
          <w:sz w:val="20"/>
          <w:u w:val="single"/>
        </w:rPr>
        <w:t>:</w:t>
      </w:r>
      <w:r w:rsidRPr="0075682F">
        <w:rPr>
          <w:i/>
          <w:sz w:val="20"/>
        </w:rPr>
        <w:t xml:space="preserve"> If the numerologies used for control information for URLLC and eMBB are the same, puncturing may be avoided.</w:t>
      </w:r>
    </w:p>
    <w:p w:rsidR="00D814D8" w:rsidRDefault="0075682F" w:rsidP="00D814D8">
      <w:pPr>
        <w:spacing w:after="120" w:line="240" w:lineRule="atLeast"/>
        <w:jc w:val="both"/>
        <w:rPr>
          <w:rFonts w:eastAsia="simsun"/>
          <w:sz w:val="20"/>
          <w:lang w:eastAsia="zh-CN"/>
        </w:rPr>
      </w:pPr>
      <w:r w:rsidRPr="0075682F">
        <w:rPr>
          <w:i/>
          <w:sz w:val="20"/>
          <w:u w:val="single"/>
        </w:rPr>
        <w:t xml:space="preserve">Proposal </w:t>
      </w:r>
      <w:r w:rsidRPr="0075682F">
        <w:rPr>
          <w:rFonts w:eastAsia="simsun"/>
          <w:i/>
          <w:sz w:val="20"/>
          <w:u w:val="single"/>
          <w:lang w:eastAsia="zh-CN"/>
        </w:rPr>
        <w:t>5</w:t>
      </w:r>
      <w:r w:rsidRPr="0075682F">
        <w:rPr>
          <w:i/>
          <w:sz w:val="20"/>
        </w:rPr>
        <w:t>: Control channel for URLLC can reuse the numerology of eMBB to avoid puncturing</w:t>
      </w:r>
      <w:r w:rsidRPr="0075682F">
        <w:rPr>
          <w:rFonts w:eastAsia="simsun"/>
          <w:i/>
          <w:sz w:val="20"/>
          <w:lang w:eastAsia="zh-CN"/>
        </w:rPr>
        <w:t xml:space="preserve"> in some cases</w:t>
      </w:r>
      <w:r w:rsidRPr="0075682F">
        <w:rPr>
          <w:i/>
          <w:sz w:val="20"/>
        </w:rPr>
        <w:t>.</w:t>
      </w:r>
    </w:p>
    <w:p w:rsidR="00A353A8" w:rsidRPr="00C33AA1" w:rsidRDefault="00A353A8" w:rsidP="00A353A8">
      <w:pPr>
        <w:spacing w:line="240" w:lineRule="atLeast"/>
        <w:jc w:val="both"/>
        <w:rPr>
          <w:rFonts w:eastAsia="Arial Unicode MS"/>
          <w:sz w:val="20"/>
          <w:lang w:eastAsia="zh-CN"/>
        </w:rPr>
      </w:pPr>
      <w:r w:rsidRPr="00C33AA1">
        <w:rPr>
          <w:rFonts w:eastAsia="Arial Unicode MS"/>
          <w:sz w:val="20"/>
        </w:rPr>
        <w:t>In the case as shown in figure</w:t>
      </w:r>
      <w:r w:rsidR="00C20422">
        <w:rPr>
          <w:rFonts w:eastAsia="Arial Unicode MS" w:hint="eastAsia"/>
          <w:sz w:val="20"/>
          <w:lang w:eastAsia="zh-CN"/>
        </w:rPr>
        <w:t xml:space="preserve"> </w:t>
      </w:r>
      <w:r w:rsidRPr="00C33AA1">
        <w:rPr>
          <w:rFonts w:eastAsia="Arial Unicode MS"/>
          <w:sz w:val="20"/>
          <w:lang w:eastAsia="zh-CN"/>
        </w:rPr>
        <w:t>9</w:t>
      </w:r>
      <w:r w:rsidRPr="00C33AA1">
        <w:rPr>
          <w:rFonts w:eastAsia="Arial Unicode MS"/>
          <w:sz w:val="20"/>
        </w:rPr>
        <w:t xml:space="preserve">, URLLC occupies the first </w:t>
      </w:r>
      <w:r w:rsidRPr="00C33AA1">
        <w:rPr>
          <w:rFonts w:eastAsia="Arial Unicode MS" w:hint="eastAsia"/>
          <w:sz w:val="20"/>
          <w:lang w:eastAsia="zh-CN"/>
        </w:rPr>
        <w:t>mini-slot (or slot)</w:t>
      </w:r>
      <w:r w:rsidRPr="00C33AA1">
        <w:rPr>
          <w:rFonts w:eastAsia="Arial Unicode MS"/>
          <w:sz w:val="20"/>
        </w:rPr>
        <w:t xml:space="preserve"> of the scheduling </w:t>
      </w:r>
      <w:r w:rsidRPr="00C33AA1">
        <w:rPr>
          <w:rFonts w:eastAsia="Arial Unicode MS" w:hint="eastAsia"/>
          <w:sz w:val="20"/>
          <w:lang w:eastAsia="zh-CN"/>
        </w:rPr>
        <w:t>unit</w:t>
      </w:r>
      <w:r w:rsidRPr="00C33AA1">
        <w:rPr>
          <w:rFonts w:eastAsia="Arial Unicode MS"/>
          <w:sz w:val="20"/>
        </w:rPr>
        <w:t xml:space="preserve"> for eMBB. The </w:t>
      </w:r>
      <w:r w:rsidR="00F4483E">
        <w:rPr>
          <w:rFonts w:eastAsia="Arial Unicode MS"/>
          <w:sz w:val="20"/>
        </w:rPr>
        <w:t>gNB</w:t>
      </w:r>
      <w:r w:rsidRPr="00C33AA1">
        <w:rPr>
          <w:rFonts w:eastAsia="Arial Unicode MS"/>
          <w:sz w:val="20"/>
        </w:rPr>
        <w:t xml:space="preserve"> can transmit eMBB DCI after the URLLC</w:t>
      </w:r>
      <w:r w:rsidRPr="00C33AA1">
        <w:rPr>
          <w:rFonts w:eastAsia="Arial Unicode MS" w:hint="eastAsia"/>
          <w:sz w:val="20"/>
          <w:lang w:eastAsia="zh-CN"/>
        </w:rPr>
        <w:t xml:space="preserve"> scheduling unit</w:t>
      </w:r>
      <w:r w:rsidRPr="00C33AA1">
        <w:rPr>
          <w:rFonts w:eastAsia="Arial Unicode MS"/>
          <w:sz w:val="20"/>
        </w:rPr>
        <w:t xml:space="preserve">. Accordingly, the UE can monitor DCI in the next possible </w:t>
      </w:r>
      <w:r w:rsidRPr="00C33AA1">
        <w:rPr>
          <w:rFonts w:eastAsia="Arial Unicode MS" w:hint="eastAsia"/>
          <w:sz w:val="20"/>
          <w:lang w:eastAsia="zh-CN"/>
        </w:rPr>
        <w:t>mini-slot (or slot)</w:t>
      </w:r>
      <w:r w:rsidRPr="00C33AA1">
        <w:rPr>
          <w:rFonts w:eastAsia="Arial Unicode MS"/>
          <w:sz w:val="20"/>
        </w:rPr>
        <w:t xml:space="preserve"> without further delay.</w:t>
      </w:r>
      <w:r w:rsidR="00C20422">
        <w:rPr>
          <w:rFonts w:eastAsia="Arial Unicode MS" w:hint="eastAsia"/>
          <w:sz w:val="20"/>
          <w:lang w:eastAsia="zh-CN"/>
        </w:rPr>
        <w:t xml:space="preserve"> </w:t>
      </w:r>
      <w:r w:rsidR="00C20422">
        <w:rPr>
          <w:rFonts w:eastAsia="simsun" w:hint="eastAsia"/>
          <w:kern w:val="2"/>
          <w:sz w:val="20"/>
          <w:lang w:val="en-US" w:eastAsia="zh-CN"/>
        </w:rPr>
        <w:t>T</w:t>
      </w:r>
      <w:r w:rsidR="00C20422" w:rsidRPr="008627B4">
        <w:rPr>
          <w:rFonts w:eastAsia="simsun"/>
          <w:kern w:val="2"/>
          <w:sz w:val="20"/>
          <w:lang w:val="en-US" w:eastAsia="zh-CN"/>
        </w:rPr>
        <w:t>here is no need to puncture.</w:t>
      </w:r>
    </w:p>
    <w:p w:rsidR="00A353A8" w:rsidRPr="002F350B" w:rsidRDefault="00A353A8" w:rsidP="00A353A8">
      <w:pPr>
        <w:spacing w:line="240" w:lineRule="atLeast"/>
        <w:jc w:val="center"/>
        <w:rPr>
          <w:rFonts w:eastAsia="simsun"/>
          <w:lang w:eastAsia="zh-CN"/>
        </w:rPr>
      </w:pPr>
      <w:r>
        <w:object w:dxaOrig="8049" w:dyaOrig="4728">
          <v:shape id="_x0000_i1035" type="#_x0000_t75" style="width:402.1pt;height:236.4pt" o:ole="">
            <v:imagedata r:id="rId30" o:title=""/>
          </v:shape>
          <o:OLEObject Type="Embed" ProgID="Visio.Drawing.11" ShapeID="_x0000_i1035" DrawAspect="Content" ObjectID="_1539887556" r:id="rId31"/>
        </w:object>
      </w:r>
    </w:p>
    <w:p w:rsidR="00A353A8" w:rsidRPr="00241C90" w:rsidRDefault="00A353A8" w:rsidP="00A353A8">
      <w:pPr>
        <w:pStyle w:val="Caption"/>
        <w:spacing w:before="60" w:after="180"/>
        <w:jc w:val="center"/>
        <w:rPr>
          <w:b w:val="0"/>
          <w:sz w:val="20"/>
          <w:lang w:val="en-US"/>
        </w:rPr>
      </w:pPr>
      <w:r w:rsidRPr="00241C90">
        <w:rPr>
          <w:b w:val="0"/>
          <w:sz w:val="20"/>
          <w:lang w:val="en-US"/>
        </w:rPr>
        <w:t xml:space="preserve">Figure </w:t>
      </w:r>
      <w:r w:rsidR="00C20422">
        <w:rPr>
          <w:rFonts w:eastAsia="simsun" w:hint="eastAsia"/>
          <w:b w:val="0"/>
          <w:sz w:val="20"/>
          <w:lang w:val="en-US" w:eastAsia="zh-CN"/>
        </w:rPr>
        <w:t>11</w:t>
      </w:r>
      <w:r w:rsidRPr="00241C90">
        <w:rPr>
          <w:b w:val="0"/>
          <w:sz w:val="20"/>
          <w:lang w:val="en-US" w:eastAsia="ko-KR"/>
        </w:rPr>
        <w:t xml:space="preserve">: </w:t>
      </w:r>
      <w:r w:rsidRPr="00241C90">
        <w:rPr>
          <w:rFonts w:hint="eastAsia"/>
          <w:b w:val="0"/>
          <w:sz w:val="20"/>
          <w:lang w:val="en-US" w:eastAsia="zh-CN"/>
        </w:rPr>
        <w:t xml:space="preserve">an example of </w:t>
      </w:r>
      <w:r w:rsidRPr="00241C90">
        <w:rPr>
          <w:b w:val="0"/>
          <w:sz w:val="20"/>
        </w:rPr>
        <w:t xml:space="preserve">URLLC </w:t>
      </w:r>
      <w:r w:rsidRPr="00241C90">
        <w:rPr>
          <w:rFonts w:hint="eastAsia"/>
          <w:b w:val="0"/>
          <w:sz w:val="20"/>
          <w:lang w:eastAsia="zh-CN"/>
        </w:rPr>
        <w:t>in the front resource of eMBB</w:t>
      </w:r>
      <w:r w:rsidRPr="00241C90">
        <w:rPr>
          <w:rFonts w:hint="eastAsia"/>
          <w:b w:val="0"/>
          <w:sz w:val="20"/>
        </w:rPr>
        <w:t xml:space="preserve"> </w:t>
      </w:r>
    </w:p>
    <w:bookmarkEnd w:id="5"/>
    <w:bookmarkEnd w:id="6"/>
    <w:p w:rsidR="00B46870" w:rsidRDefault="00B46870" w:rsidP="00B46870">
      <w:pPr>
        <w:pStyle w:val="Heading1"/>
        <w:numPr>
          <w:ilvl w:val="0"/>
          <w:numId w:val="7"/>
        </w:numPr>
        <w:pBdr>
          <w:top w:val="single" w:sz="12" w:space="4" w:color="auto"/>
        </w:pBdr>
        <w:rPr>
          <w:rFonts w:eastAsia="simsun"/>
          <w:lang w:eastAsia="zh-CN"/>
        </w:rPr>
      </w:pPr>
      <w:r w:rsidRPr="00084B53">
        <w:t>Conclusion</w:t>
      </w:r>
    </w:p>
    <w:p w:rsidR="00757E20" w:rsidRDefault="00C9188B" w:rsidP="00446139">
      <w:pPr>
        <w:pStyle w:val="BodyText"/>
        <w:rPr>
          <w:rFonts w:eastAsia="simsun"/>
          <w:sz w:val="20"/>
          <w:szCs w:val="20"/>
          <w:lang w:eastAsia="zh-CN"/>
        </w:rPr>
      </w:pPr>
      <w:r w:rsidRPr="007E476A">
        <w:rPr>
          <w:rFonts w:eastAsia="simsun" w:hint="eastAsia"/>
          <w:sz w:val="20"/>
          <w:szCs w:val="20"/>
          <w:lang w:eastAsia="zh-CN"/>
        </w:rPr>
        <w:t xml:space="preserve">In this contribution we illustrated basic frame structure design for eMBB and URLLC </w:t>
      </w:r>
      <w:r w:rsidR="00A45DAA" w:rsidRPr="007E476A">
        <w:rPr>
          <w:rFonts w:eastAsia="simsun" w:hint="eastAsia"/>
          <w:sz w:val="20"/>
          <w:szCs w:val="20"/>
          <w:lang w:eastAsia="zh-CN"/>
        </w:rPr>
        <w:t xml:space="preserve">services </w:t>
      </w:r>
      <w:r w:rsidRPr="007E476A">
        <w:rPr>
          <w:rFonts w:eastAsia="simsun" w:hint="eastAsia"/>
          <w:sz w:val="20"/>
          <w:szCs w:val="20"/>
          <w:lang w:eastAsia="zh-CN"/>
        </w:rPr>
        <w:t xml:space="preserve">based on current concept of subframe, slot and mini-slot. We also further discussed how to multiple them to fully utilize the NR carrier. </w:t>
      </w:r>
      <w:r w:rsidR="00757E20" w:rsidRPr="007E476A">
        <w:rPr>
          <w:rFonts w:eastAsia="simsun" w:hint="eastAsia"/>
          <w:sz w:val="20"/>
          <w:szCs w:val="20"/>
          <w:lang w:eastAsia="zh-CN"/>
        </w:rPr>
        <w:t>As summary</w:t>
      </w:r>
      <w:r w:rsidRPr="007E476A">
        <w:rPr>
          <w:rFonts w:eastAsia="simsun" w:hint="eastAsia"/>
          <w:sz w:val="20"/>
          <w:szCs w:val="20"/>
          <w:lang w:eastAsia="zh-CN"/>
        </w:rPr>
        <w:t>,</w:t>
      </w:r>
      <w:r w:rsidR="00757E20" w:rsidRPr="007E476A">
        <w:rPr>
          <w:rFonts w:eastAsia="simsun" w:hint="eastAsia"/>
          <w:sz w:val="20"/>
          <w:szCs w:val="20"/>
          <w:lang w:eastAsia="zh-CN"/>
        </w:rPr>
        <w:t xml:space="preserve"> we </w:t>
      </w:r>
      <w:r w:rsidR="00C20422">
        <w:rPr>
          <w:rFonts w:eastAsia="simsun" w:hint="eastAsia"/>
          <w:sz w:val="20"/>
          <w:szCs w:val="20"/>
          <w:lang w:eastAsia="zh-CN"/>
        </w:rPr>
        <w:t>have</w:t>
      </w:r>
      <w:r w:rsidR="008D3722">
        <w:rPr>
          <w:rFonts w:eastAsia="simsun"/>
          <w:sz w:val="20"/>
          <w:szCs w:val="20"/>
          <w:lang w:eastAsia="zh-CN"/>
        </w:rPr>
        <w:t xml:space="preserve"> proposals and observations</w:t>
      </w:r>
      <w:r w:rsidR="00757E20" w:rsidRPr="007E476A">
        <w:rPr>
          <w:rFonts w:eastAsia="simsun" w:hint="eastAsia"/>
          <w:sz w:val="20"/>
          <w:szCs w:val="20"/>
          <w:lang w:eastAsia="zh-CN"/>
        </w:rPr>
        <w:t>:</w:t>
      </w:r>
    </w:p>
    <w:p w:rsidR="00C20422" w:rsidRPr="008D3722" w:rsidRDefault="0075682F" w:rsidP="00446139">
      <w:pPr>
        <w:pStyle w:val="BodyText"/>
        <w:rPr>
          <w:rFonts w:eastAsia="simsun"/>
          <w:b/>
          <w:i/>
          <w:sz w:val="20"/>
          <w:lang w:eastAsia="zh-CN"/>
        </w:rPr>
      </w:pPr>
      <w:r w:rsidRPr="008D3722">
        <w:rPr>
          <w:b/>
          <w:i/>
          <w:sz w:val="20"/>
          <w:lang w:val="en-GB"/>
        </w:rPr>
        <w:t>Ob</w:t>
      </w:r>
      <w:r w:rsidRPr="008D3722">
        <w:rPr>
          <w:rFonts w:eastAsia="simsun"/>
          <w:b/>
          <w:i/>
          <w:sz w:val="20"/>
          <w:lang w:val="en-GB" w:eastAsia="zh-CN"/>
        </w:rPr>
        <w:t>serv</w:t>
      </w:r>
      <w:r w:rsidRPr="008D3722">
        <w:rPr>
          <w:b/>
          <w:i/>
          <w:sz w:val="20"/>
          <w:lang w:val="en-GB"/>
        </w:rPr>
        <w:t>ation</w:t>
      </w:r>
      <w:r w:rsidRPr="008D3722">
        <w:rPr>
          <w:rFonts w:eastAsia="simsun"/>
          <w:b/>
          <w:i/>
          <w:sz w:val="20"/>
          <w:lang w:eastAsia="zh-CN"/>
        </w:rPr>
        <w:t xml:space="preserve"> 1</w:t>
      </w:r>
      <w:r w:rsidRPr="008D3722">
        <w:rPr>
          <w:b/>
          <w:i/>
          <w:sz w:val="20"/>
          <w:lang w:val="en-GB"/>
        </w:rPr>
        <w:t>:</w:t>
      </w:r>
      <w:r w:rsidRPr="008D3722">
        <w:rPr>
          <w:rFonts w:eastAsia="simsun"/>
          <w:b/>
          <w:i/>
          <w:sz w:val="20"/>
          <w:lang w:val="en-GB" w:eastAsia="zh-CN"/>
        </w:rPr>
        <w:t xml:space="preserve"> </w:t>
      </w:r>
      <w:r w:rsidRPr="008D3722">
        <w:rPr>
          <w:rFonts w:eastAsia="simsun"/>
          <w:b/>
          <w:i/>
          <w:sz w:val="20"/>
          <w:lang w:eastAsia="zh-CN"/>
        </w:rPr>
        <w:t xml:space="preserve">If the position infromation of URLLC could be informed to eMBB UE, then the performance of eMBB UE can be improved </w:t>
      </w:r>
      <w:r w:rsidR="00694D60">
        <w:rPr>
          <w:rFonts w:eastAsia="simsun"/>
          <w:b/>
          <w:i/>
          <w:sz w:val="20"/>
          <w:lang w:eastAsia="zh-CN"/>
        </w:rPr>
        <w:t>significantly</w:t>
      </w:r>
      <w:r w:rsidRPr="008D3722">
        <w:rPr>
          <w:rFonts w:eastAsia="simsun"/>
          <w:b/>
          <w:i/>
          <w:sz w:val="20"/>
          <w:lang w:eastAsia="zh-CN"/>
        </w:rPr>
        <w:t>.</w:t>
      </w:r>
    </w:p>
    <w:p w:rsidR="00C20422" w:rsidRPr="008D3722" w:rsidRDefault="0075682F" w:rsidP="00446139">
      <w:pPr>
        <w:pStyle w:val="BodyText"/>
        <w:rPr>
          <w:rFonts w:eastAsia="simsun"/>
          <w:b/>
          <w:i/>
          <w:sz w:val="20"/>
          <w:szCs w:val="20"/>
          <w:lang w:eastAsia="zh-CN"/>
        </w:rPr>
      </w:pPr>
      <w:r w:rsidRPr="008D3722">
        <w:rPr>
          <w:b/>
          <w:i/>
          <w:sz w:val="20"/>
        </w:rPr>
        <w:t>Observation</w:t>
      </w:r>
      <w:r w:rsidRPr="008D3722">
        <w:rPr>
          <w:rFonts w:eastAsia="simsun"/>
          <w:b/>
          <w:i/>
          <w:sz w:val="20"/>
          <w:lang w:eastAsia="zh-CN"/>
        </w:rPr>
        <w:t xml:space="preserve"> 2</w:t>
      </w:r>
      <w:r w:rsidRPr="008D3722">
        <w:rPr>
          <w:b/>
          <w:i/>
          <w:sz w:val="20"/>
        </w:rPr>
        <w:t>: If the numerologies used for control information for URLLC and eMBB are the same, puncturing may be avoided.</w:t>
      </w:r>
    </w:p>
    <w:p w:rsidR="003C05D2" w:rsidRPr="008D3722" w:rsidRDefault="0075682F" w:rsidP="003C05D2">
      <w:pPr>
        <w:rPr>
          <w:rFonts w:eastAsia="simsun"/>
          <w:b/>
          <w:i/>
          <w:kern w:val="2"/>
          <w:sz w:val="20"/>
          <w:lang w:val="en-US" w:eastAsia="zh-CN"/>
        </w:rPr>
      </w:pPr>
      <w:r w:rsidRPr="008D3722">
        <w:rPr>
          <w:b/>
          <w:i/>
          <w:sz w:val="20"/>
        </w:rPr>
        <w:t>Proposal</w:t>
      </w:r>
      <w:r w:rsidRPr="008D3722">
        <w:rPr>
          <w:rFonts w:eastAsia="simsun"/>
          <w:b/>
          <w:i/>
          <w:sz w:val="20"/>
          <w:lang w:eastAsia="zh-CN"/>
        </w:rPr>
        <w:t xml:space="preserve"> 1</w:t>
      </w:r>
      <w:r w:rsidRPr="008D3722">
        <w:rPr>
          <w:b/>
          <w:i/>
          <w:sz w:val="20"/>
        </w:rPr>
        <w:t>:</w:t>
      </w:r>
      <w:r w:rsidRPr="008D3722">
        <w:rPr>
          <w:rFonts w:eastAsia="simsun"/>
          <w:b/>
          <w:i/>
          <w:sz w:val="20"/>
          <w:lang w:eastAsia="zh-CN"/>
        </w:rPr>
        <w:t xml:space="preserve"> </w:t>
      </w:r>
      <w:r w:rsidR="00697FD9">
        <w:rPr>
          <w:rFonts w:eastAsia="simsun"/>
          <w:b/>
          <w:i/>
          <w:sz w:val="20"/>
          <w:lang w:eastAsia="zh-CN"/>
        </w:rPr>
        <w:t>T</w:t>
      </w:r>
      <w:r w:rsidRPr="008D3722">
        <w:rPr>
          <w:rFonts w:eastAsia="simsun"/>
          <w:b/>
          <w:i/>
          <w:sz w:val="20"/>
          <w:lang w:eastAsia="zh-CN"/>
        </w:rPr>
        <w:t>he position information of URLLC should be known by eMBB UE at the first transimission</w:t>
      </w:r>
    </w:p>
    <w:p w:rsidR="005F5E10" w:rsidRPr="008D3722" w:rsidRDefault="005F5E10" w:rsidP="005F5E10">
      <w:pPr>
        <w:jc w:val="both"/>
        <w:rPr>
          <w:rFonts w:ascii="Arial" w:eastAsia="simsun" w:hAnsi="Arial" w:cs="Arial"/>
          <w:b/>
          <w:i/>
          <w:color w:val="0000FF"/>
          <w:kern w:val="2"/>
          <w:lang w:val="en-US" w:eastAsia="zh-CN"/>
        </w:rPr>
      </w:pPr>
      <w:r w:rsidRPr="008D3722">
        <w:rPr>
          <w:b/>
          <w:i/>
          <w:sz w:val="20"/>
        </w:rPr>
        <w:t>P</w:t>
      </w:r>
      <w:r w:rsidRPr="008D3722">
        <w:rPr>
          <w:rFonts w:hint="eastAsia"/>
          <w:b/>
          <w:i/>
          <w:sz w:val="20"/>
        </w:rPr>
        <w:t>roposal</w:t>
      </w:r>
      <w:r w:rsidRPr="008D3722">
        <w:rPr>
          <w:rFonts w:eastAsia="simsun" w:hint="eastAsia"/>
          <w:b/>
          <w:i/>
          <w:sz w:val="20"/>
          <w:lang w:eastAsia="zh-CN"/>
        </w:rPr>
        <w:t xml:space="preserve"> 2</w:t>
      </w:r>
      <w:r w:rsidRPr="008D3722">
        <w:rPr>
          <w:rFonts w:hint="eastAsia"/>
          <w:b/>
          <w:i/>
          <w:sz w:val="20"/>
        </w:rPr>
        <w:t xml:space="preserve">: </w:t>
      </w:r>
      <w:r w:rsidRPr="008D3722">
        <w:rPr>
          <w:b/>
          <w:i/>
          <w:sz w:val="20"/>
        </w:rPr>
        <w:t xml:space="preserve">RAN1 </w:t>
      </w:r>
      <w:r w:rsidRPr="008D3722">
        <w:rPr>
          <w:rFonts w:hint="eastAsia"/>
          <w:b/>
          <w:i/>
          <w:sz w:val="20"/>
        </w:rPr>
        <w:t xml:space="preserve">study </w:t>
      </w:r>
      <w:r w:rsidR="00A96775" w:rsidRPr="008D3722">
        <w:rPr>
          <w:b/>
          <w:i/>
          <w:sz w:val="20"/>
        </w:rPr>
        <w:t xml:space="preserve">the introduction of </w:t>
      </w:r>
      <w:r w:rsidRPr="008D3722">
        <w:rPr>
          <w:rFonts w:hint="eastAsia"/>
          <w:b/>
          <w:i/>
          <w:sz w:val="20"/>
        </w:rPr>
        <w:t xml:space="preserve">a </w:t>
      </w:r>
      <w:r w:rsidR="00697FD9">
        <w:rPr>
          <w:b/>
          <w:i/>
          <w:sz w:val="20"/>
        </w:rPr>
        <w:t>mechanism</w:t>
      </w:r>
      <w:r w:rsidRPr="008D3722">
        <w:rPr>
          <w:rFonts w:hint="eastAsia"/>
          <w:b/>
          <w:i/>
          <w:sz w:val="20"/>
        </w:rPr>
        <w:t xml:space="preserve"> to notify the eMBB UE whether it </w:t>
      </w:r>
      <w:r w:rsidR="00697FD9" w:rsidRPr="008D3722">
        <w:rPr>
          <w:b/>
          <w:i/>
          <w:sz w:val="20"/>
        </w:rPr>
        <w:t xml:space="preserve">is </w:t>
      </w:r>
      <w:r w:rsidR="00697FD9" w:rsidRPr="008D3722">
        <w:rPr>
          <w:rFonts w:eastAsia="simsun"/>
          <w:b/>
          <w:i/>
          <w:sz w:val="20"/>
          <w:lang w:eastAsia="zh-CN"/>
        </w:rPr>
        <w:t>punctured</w:t>
      </w:r>
      <w:r w:rsidRPr="008D3722">
        <w:rPr>
          <w:rFonts w:eastAsia="simsun"/>
          <w:b/>
          <w:i/>
          <w:sz w:val="20"/>
          <w:lang w:eastAsia="zh-CN"/>
        </w:rPr>
        <w:t xml:space="preserve"> in</w:t>
      </w:r>
      <w:r w:rsidRPr="008D3722">
        <w:rPr>
          <w:rFonts w:hint="eastAsia"/>
          <w:b/>
          <w:i/>
          <w:sz w:val="20"/>
        </w:rPr>
        <w:t xml:space="preserve"> the </w:t>
      </w:r>
      <w:r w:rsidR="00697FD9" w:rsidRPr="008D3722">
        <w:rPr>
          <w:b/>
          <w:i/>
          <w:sz w:val="20"/>
        </w:rPr>
        <w:t>resource which already has</w:t>
      </w:r>
      <w:r w:rsidR="00A96775" w:rsidRPr="008D3722">
        <w:rPr>
          <w:b/>
          <w:i/>
          <w:sz w:val="20"/>
        </w:rPr>
        <w:t xml:space="preserve"> been </w:t>
      </w:r>
      <w:r w:rsidRPr="008D3722">
        <w:rPr>
          <w:b/>
          <w:i/>
          <w:sz w:val="20"/>
        </w:rPr>
        <w:t>assigned</w:t>
      </w:r>
      <w:r w:rsidRPr="008D3722">
        <w:rPr>
          <w:rFonts w:hint="eastAsia"/>
          <w:b/>
          <w:i/>
          <w:sz w:val="20"/>
        </w:rPr>
        <w:t xml:space="preserve"> to transmit the eMBB </w:t>
      </w:r>
      <w:r w:rsidRPr="008D3722">
        <w:rPr>
          <w:rFonts w:eastAsia="simsun" w:hint="eastAsia"/>
          <w:b/>
          <w:i/>
          <w:sz w:val="20"/>
          <w:lang w:eastAsia="zh-CN"/>
        </w:rPr>
        <w:t>data</w:t>
      </w:r>
      <w:r w:rsidR="00A96775" w:rsidRPr="008D3722">
        <w:rPr>
          <w:rFonts w:eastAsia="simsun"/>
          <w:b/>
          <w:i/>
          <w:sz w:val="20"/>
          <w:lang w:eastAsia="zh-CN"/>
        </w:rPr>
        <w:t>.</w:t>
      </w:r>
      <w:r w:rsidRPr="008D3722">
        <w:rPr>
          <w:rFonts w:eastAsia="simsun" w:hint="eastAsia"/>
          <w:b/>
          <w:i/>
          <w:sz w:val="20"/>
          <w:lang w:eastAsia="zh-CN"/>
        </w:rPr>
        <w:t xml:space="preserve"> </w:t>
      </w:r>
    </w:p>
    <w:p w:rsidR="00DD2952" w:rsidRPr="008D3722" w:rsidRDefault="005F5E10">
      <w:pPr>
        <w:jc w:val="both"/>
        <w:rPr>
          <w:rFonts w:eastAsia="simsun"/>
          <w:b/>
          <w:kern w:val="2"/>
          <w:sz w:val="20"/>
          <w:lang w:val="en-US" w:eastAsia="zh-CN"/>
        </w:rPr>
      </w:pPr>
      <w:r w:rsidRPr="008D3722">
        <w:rPr>
          <w:b/>
          <w:i/>
          <w:sz w:val="20"/>
        </w:rPr>
        <w:t>P</w:t>
      </w:r>
      <w:r w:rsidRPr="008D3722">
        <w:rPr>
          <w:rFonts w:hint="eastAsia"/>
          <w:b/>
          <w:i/>
          <w:sz w:val="20"/>
        </w:rPr>
        <w:t>roposal</w:t>
      </w:r>
      <w:r w:rsidRPr="008D3722">
        <w:rPr>
          <w:rFonts w:eastAsia="simsun" w:hint="eastAsia"/>
          <w:b/>
          <w:i/>
          <w:sz w:val="20"/>
          <w:lang w:eastAsia="zh-CN"/>
        </w:rPr>
        <w:t xml:space="preserve"> 3</w:t>
      </w:r>
      <w:r w:rsidRPr="008D3722">
        <w:rPr>
          <w:rFonts w:hint="eastAsia"/>
          <w:b/>
          <w:i/>
          <w:sz w:val="20"/>
        </w:rPr>
        <w:t>：</w:t>
      </w:r>
      <w:r w:rsidRPr="008D3722">
        <w:rPr>
          <w:b/>
          <w:i/>
          <w:sz w:val="20"/>
        </w:rPr>
        <w:t>RAN1 F</w:t>
      </w:r>
      <w:r w:rsidRPr="008D3722">
        <w:rPr>
          <w:rFonts w:hint="eastAsia"/>
          <w:b/>
          <w:i/>
          <w:sz w:val="20"/>
        </w:rPr>
        <w:t xml:space="preserve">urther </w:t>
      </w:r>
      <w:r w:rsidRPr="008D3722">
        <w:rPr>
          <w:b/>
          <w:i/>
          <w:sz w:val="20"/>
        </w:rPr>
        <w:t>select</w:t>
      </w:r>
      <w:r w:rsidR="00A96775" w:rsidRPr="008D3722">
        <w:rPr>
          <w:b/>
          <w:i/>
          <w:sz w:val="20"/>
        </w:rPr>
        <w:t>s</w:t>
      </w:r>
      <w:r w:rsidRPr="008D3722">
        <w:rPr>
          <w:rFonts w:hint="eastAsia"/>
          <w:b/>
          <w:i/>
          <w:sz w:val="20"/>
        </w:rPr>
        <w:t xml:space="preserve"> the method </w:t>
      </w:r>
      <w:r w:rsidRPr="008D3722">
        <w:rPr>
          <w:rFonts w:eastAsia="simsun" w:hint="eastAsia"/>
          <w:b/>
          <w:i/>
          <w:sz w:val="20"/>
          <w:lang w:eastAsia="zh-CN"/>
        </w:rPr>
        <w:t xml:space="preserve">of </w:t>
      </w:r>
      <w:r w:rsidRPr="008D3722">
        <w:rPr>
          <w:rFonts w:hint="eastAsia"/>
          <w:b/>
          <w:i/>
          <w:sz w:val="20"/>
        </w:rPr>
        <w:t>notify</w:t>
      </w:r>
      <w:r w:rsidRPr="008D3722">
        <w:rPr>
          <w:rFonts w:eastAsia="simsun" w:hint="eastAsia"/>
          <w:b/>
          <w:i/>
          <w:sz w:val="20"/>
          <w:lang w:eastAsia="zh-CN"/>
        </w:rPr>
        <w:t>ing</w:t>
      </w:r>
      <w:r w:rsidRPr="008D3722">
        <w:rPr>
          <w:rFonts w:hint="eastAsia"/>
          <w:b/>
          <w:i/>
          <w:sz w:val="20"/>
        </w:rPr>
        <w:t xml:space="preserve"> the punctur</w:t>
      </w:r>
      <w:r w:rsidRPr="008D3722">
        <w:rPr>
          <w:rFonts w:eastAsia="simsun" w:hint="eastAsia"/>
          <w:b/>
          <w:i/>
          <w:sz w:val="20"/>
          <w:lang w:eastAsia="zh-CN"/>
        </w:rPr>
        <w:t>e</w:t>
      </w:r>
      <w:r w:rsidR="00A96775" w:rsidRPr="008D3722">
        <w:rPr>
          <w:rFonts w:eastAsia="simsun"/>
          <w:b/>
          <w:i/>
          <w:sz w:val="20"/>
          <w:lang w:eastAsia="zh-CN"/>
        </w:rPr>
        <w:t>d</w:t>
      </w:r>
      <w:r w:rsidRPr="008D3722">
        <w:rPr>
          <w:rFonts w:hint="eastAsia"/>
          <w:b/>
          <w:i/>
          <w:sz w:val="20"/>
        </w:rPr>
        <w:t xml:space="preserve"> position</w:t>
      </w:r>
    </w:p>
    <w:p w:rsidR="005A5E65" w:rsidRPr="008D3722" w:rsidRDefault="005A5E65" w:rsidP="005A5E65">
      <w:pPr>
        <w:jc w:val="both"/>
        <w:rPr>
          <w:rFonts w:eastAsia="simsun"/>
          <w:b/>
          <w:i/>
          <w:kern w:val="2"/>
          <w:sz w:val="20"/>
          <w:lang w:val="en-US" w:eastAsia="zh-CN"/>
        </w:rPr>
      </w:pPr>
      <w:r w:rsidRPr="008D3722">
        <w:rPr>
          <w:b/>
          <w:i/>
          <w:sz w:val="20"/>
        </w:rPr>
        <w:t xml:space="preserve">Proposal </w:t>
      </w:r>
      <w:r w:rsidRPr="008D3722">
        <w:rPr>
          <w:rFonts w:eastAsia="simsun" w:hint="eastAsia"/>
          <w:b/>
          <w:i/>
          <w:sz w:val="20"/>
          <w:lang w:eastAsia="zh-CN"/>
        </w:rPr>
        <w:t>4</w:t>
      </w:r>
      <w:r w:rsidRPr="008D3722">
        <w:rPr>
          <w:b/>
          <w:i/>
          <w:sz w:val="20"/>
        </w:rPr>
        <w:t xml:space="preserve">: </w:t>
      </w:r>
      <w:r w:rsidRPr="008D3722">
        <w:rPr>
          <w:rFonts w:eastAsia="simsun"/>
          <w:b/>
          <w:i/>
          <w:kern w:val="2"/>
          <w:sz w:val="20"/>
          <w:lang w:val="en-US" w:eastAsia="zh-CN"/>
        </w:rPr>
        <w:t xml:space="preserve">URLLC services should start at </w:t>
      </w:r>
      <w:r w:rsidRPr="008D3722">
        <w:rPr>
          <w:rFonts w:eastAsia="simsun" w:hint="eastAsia"/>
          <w:b/>
          <w:i/>
          <w:kern w:val="2"/>
          <w:sz w:val="20"/>
          <w:lang w:val="en-US" w:eastAsia="zh-CN"/>
        </w:rPr>
        <w:t>some given eMBB symbols within eMBB numerology slot.</w:t>
      </w:r>
    </w:p>
    <w:p w:rsidR="00C20422" w:rsidRPr="008D3722" w:rsidRDefault="0075682F" w:rsidP="00446139">
      <w:pPr>
        <w:pStyle w:val="BodyText"/>
        <w:rPr>
          <w:rFonts w:eastAsia="simsun"/>
          <w:b/>
          <w:lang w:val="en-GB" w:eastAsia="zh-CN"/>
        </w:rPr>
      </w:pPr>
      <w:r w:rsidRPr="008D3722">
        <w:rPr>
          <w:b/>
          <w:i/>
          <w:sz w:val="20"/>
        </w:rPr>
        <w:t xml:space="preserve">Proposal </w:t>
      </w:r>
      <w:r w:rsidRPr="008D3722">
        <w:rPr>
          <w:rFonts w:eastAsia="simsun"/>
          <w:b/>
          <w:i/>
          <w:sz w:val="20"/>
          <w:lang w:eastAsia="zh-CN"/>
        </w:rPr>
        <w:t>5</w:t>
      </w:r>
      <w:r w:rsidRPr="008D3722">
        <w:rPr>
          <w:b/>
          <w:i/>
          <w:sz w:val="20"/>
        </w:rPr>
        <w:t>: Control channel for URLLC can reuse the numerology of eMBB to avoid puncturing</w:t>
      </w:r>
      <w:r w:rsidRPr="008D3722">
        <w:rPr>
          <w:rFonts w:eastAsia="simsun"/>
          <w:b/>
          <w:i/>
          <w:sz w:val="20"/>
          <w:lang w:eastAsia="zh-CN"/>
        </w:rPr>
        <w:t xml:space="preserve"> in some cases</w:t>
      </w:r>
      <w:r w:rsidRPr="008D3722">
        <w:rPr>
          <w:b/>
          <w:i/>
          <w:sz w:val="20"/>
        </w:rPr>
        <w:t>.</w:t>
      </w:r>
    </w:p>
    <w:p w:rsidR="00B46870" w:rsidRDefault="00B46870" w:rsidP="00B46870">
      <w:pPr>
        <w:pStyle w:val="Heading1"/>
        <w:numPr>
          <w:ilvl w:val="0"/>
          <w:numId w:val="7"/>
        </w:numPr>
        <w:rPr>
          <w:rFonts w:eastAsia="simsun"/>
          <w:lang w:eastAsia="zh-CN"/>
        </w:rPr>
      </w:pPr>
      <w:r w:rsidRPr="00084B53">
        <w:t>Reference</w:t>
      </w:r>
    </w:p>
    <w:bookmarkEnd w:id="0"/>
    <w:p w:rsidR="00164F3F" w:rsidRPr="007E476A" w:rsidRDefault="00164F3F" w:rsidP="00164F3F">
      <w:pPr>
        <w:rPr>
          <w:rFonts w:ascii="Arial" w:eastAsia="simsun" w:hAnsi="Arial" w:cs="Arial"/>
          <w:kern w:val="2"/>
          <w:sz w:val="20"/>
          <w:lang w:eastAsia="zh-CN"/>
        </w:rPr>
      </w:pPr>
      <w:r w:rsidRPr="007E476A">
        <w:rPr>
          <w:rFonts w:eastAsia="simsun"/>
          <w:kern w:val="2"/>
          <w:sz w:val="20"/>
          <w:lang w:val="en-US" w:eastAsia="zh-CN"/>
        </w:rPr>
        <w:t xml:space="preserve">[1] </w:t>
      </w:r>
      <w:r w:rsidR="007E476A">
        <w:rPr>
          <w:rFonts w:eastAsia="simsun"/>
          <w:kern w:val="2"/>
          <w:sz w:val="20"/>
          <w:lang w:val="en-US" w:eastAsia="zh-CN"/>
        </w:rPr>
        <w:t>3GPP</w:t>
      </w:r>
      <w:r w:rsidR="007E476A" w:rsidRPr="007E476A">
        <w:rPr>
          <w:rFonts w:eastAsia="simsun"/>
          <w:kern w:val="2"/>
          <w:sz w:val="20"/>
          <w:lang w:val="en-US" w:eastAsia="zh-CN"/>
        </w:rPr>
        <w:t>,</w:t>
      </w:r>
      <w:r w:rsidR="007E476A">
        <w:rPr>
          <w:rFonts w:ascii="Arial" w:eastAsia="simsun" w:hAnsi="Arial" w:cs="Arial"/>
          <w:kern w:val="2"/>
          <w:sz w:val="20"/>
          <w:lang w:val="en-US" w:eastAsia="zh-CN"/>
        </w:rPr>
        <w:t xml:space="preserve"> </w:t>
      </w:r>
      <w:r w:rsidRPr="007E476A">
        <w:rPr>
          <w:sz w:val="20"/>
        </w:rPr>
        <w:t>TR38.913</w:t>
      </w:r>
      <w:r w:rsidRPr="007E476A">
        <w:rPr>
          <w:rFonts w:hint="eastAsia"/>
          <w:sz w:val="20"/>
        </w:rPr>
        <w:t xml:space="preserve">, </w:t>
      </w:r>
      <w:r w:rsidRPr="007E476A">
        <w:rPr>
          <w:sz w:val="20"/>
        </w:rPr>
        <w:t>Study on Scenarios and Requirements for Next Generation Access Technologies,</w:t>
      </w:r>
      <w:r w:rsidRPr="007E476A">
        <w:rPr>
          <w:rFonts w:hint="eastAsia"/>
          <w:sz w:val="20"/>
        </w:rPr>
        <w:t xml:space="preserve"> NTT DoCoMo</w:t>
      </w:r>
    </w:p>
    <w:p w:rsidR="00164F3F" w:rsidRPr="00893B31" w:rsidRDefault="00164F3F" w:rsidP="00D677ED">
      <w:pPr>
        <w:rPr>
          <w:rFonts w:ascii="Arial" w:eastAsia="simsun" w:hAnsi="Arial" w:cs="Arial"/>
          <w:kern w:val="2"/>
          <w:lang w:val="en-US" w:eastAsia="zh-CN"/>
        </w:rPr>
      </w:pPr>
      <w:bookmarkStart w:id="7" w:name="OLE_LINK17"/>
      <w:bookmarkStart w:id="8" w:name="OLE_LINK18"/>
      <w:r w:rsidRPr="007E476A">
        <w:rPr>
          <w:sz w:val="20"/>
        </w:rPr>
        <w:t>[2]</w:t>
      </w:r>
      <w:r w:rsidR="007E476A">
        <w:rPr>
          <w:sz w:val="20"/>
        </w:rPr>
        <w:t xml:space="preserve"> 3GPP,</w:t>
      </w:r>
      <w:r w:rsidRPr="007E476A">
        <w:rPr>
          <w:sz w:val="20"/>
        </w:rPr>
        <w:t xml:space="preserve"> </w:t>
      </w:r>
      <w:r w:rsidR="00FD5F7E" w:rsidRPr="007E476A">
        <w:rPr>
          <w:sz w:val="20"/>
        </w:rPr>
        <w:t>R</w:t>
      </w:r>
      <w:r w:rsidR="004C0061" w:rsidRPr="007E476A">
        <w:rPr>
          <w:sz w:val="20"/>
        </w:rPr>
        <w:t>1</w:t>
      </w:r>
      <w:r w:rsidR="00FD5F7E" w:rsidRPr="007E476A">
        <w:rPr>
          <w:sz w:val="20"/>
        </w:rPr>
        <w:t xml:space="preserve">-166408, </w:t>
      </w:r>
      <w:r w:rsidRPr="007E476A">
        <w:rPr>
          <w:sz w:val="20"/>
        </w:rPr>
        <w:t>Multiplexing of eMBB and URLLC</w:t>
      </w:r>
      <w:r w:rsidRPr="007E476A">
        <w:rPr>
          <w:sz w:val="20"/>
        </w:rPr>
        <w:tab/>
      </w:r>
      <w:r w:rsidR="00FD5F7E" w:rsidRPr="007E476A">
        <w:rPr>
          <w:sz w:val="20"/>
        </w:rPr>
        <w:t xml:space="preserve">, </w:t>
      </w:r>
      <w:r w:rsidRPr="007E476A">
        <w:rPr>
          <w:sz w:val="20"/>
        </w:rPr>
        <w:t>ZTE</w:t>
      </w:r>
      <w:bookmarkEnd w:id="7"/>
      <w:bookmarkEnd w:id="8"/>
    </w:p>
    <w:sectPr w:rsidR="00164F3F" w:rsidRPr="00893B31" w:rsidSect="0075682F">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939" w:rsidRDefault="00F93939">
      <w:r>
        <w:separator/>
      </w:r>
    </w:p>
  </w:endnote>
  <w:endnote w:type="continuationSeparator" w:id="0">
    <w:p w:rsidR="00F93939" w:rsidRDefault="00F939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2010600030101010101"/>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0B" w:rsidRDefault="002E100B">
    <w:pPr>
      <w:pStyle w:val="Footer"/>
    </w:pPr>
    <w:r w:rsidRPr="00B75678">
      <w:tab/>
      <w:t xml:space="preserve"> </w:t>
    </w:r>
    <w:fldSimple w:instr=" PAGE ">
      <w:r w:rsidR="00697FD9">
        <w:t>7</w:t>
      </w:r>
    </w:fldSimple>
    <w:r>
      <w:rPr>
        <w:rFonts w:eastAsia="simsun" w:hint="eastAsia"/>
        <w:lang w:eastAsia="zh-CN"/>
      </w:rPr>
      <w:t>/</w:t>
    </w:r>
    <w:fldSimple w:instr=" NUMPAGES ">
      <w:r w:rsidR="00697FD9">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939" w:rsidRDefault="00F93939">
      <w:r>
        <w:separator/>
      </w:r>
    </w:p>
  </w:footnote>
  <w:footnote w:type="continuationSeparator" w:id="0">
    <w:p w:rsidR="00F93939" w:rsidRDefault="00F93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0DE6F50"/>
    <w:multiLevelType w:val="hybridMultilevel"/>
    <w:tmpl w:val="5BF4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108DA"/>
    <w:multiLevelType w:val="multilevel"/>
    <w:tmpl w:val="848A0D1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11EA5EEF"/>
    <w:multiLevelType w:val="hybridMultilevel"/>
    <w:tmpl w:val="981028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693806"/>
    <w:multiLevelType w:val="hybridMultilevel"/>
    <w:tmpl w:val="E604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E24D98"/>
    <w:multiLevelType w:val="hybridMultilevel"/>
    <w:tmpl w:val="5D8E62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1FF1234E"/>
    <w:multiLevelType w:val="hybridMultilevel"/>
    <w:tmpl w:val="A49EE14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01B7677"/>
    <w:multiLevelType w:val="hybridMultilevel"/>
    <w:tmpl w:val="E8CA10AA"/>
    <w:lvl w:ilvl="0" w:tplc="FFFFFFFF">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nsid w:val="257707B3"/>
    <w:multiLevelType w:val="hybridMultilevel"/>
    <w:tmpl w:val="FB904EB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145904"/>
    <w:multiLevelType w:val="hybridMultilevel"/>
    <w:tmpl w:val="DA2C6C2A"/>
    <w:lvl w:ilvl="0" w:tplc="04090011">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1">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2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1">
    <w:nsid w:val="3B171C63"/>
    <w:multiLevelType w:val="hybridMultilevel"/>
    <w:tmpl w:val="708AED72"/>
    <w:lvl w:ilvl="0" w:tplc="D9CE564A">
      <w:start w:val="1"/>
      <w:numFmt w:val="bullet"/>
      <w:lvlText w:val=""/>
      <w:lvlJc w:val="left"/>
      <w:pPr>
        <w:ind w:left="3822" w:hanging="420"/>
      </w:pPr>
      <w:rPr>
        <w:rFonts w:ascii="Symbol" w:hAnsi="Symbol" w:hint="default"/>
      </w:rPr>
    </w:lvl>
    <w:lvl w:ilvl="1" w:tplc="04090003" w:tentative="1">
      <w:start w:val="1"/>
      <w:numFmt w:val="bullet"/>
      <w:lvlText w:val=""/>
      <w:lvlJc w:val="left"/>
      <w:pPr>
        <w:ind w:left="4242" w:hanging="420"/>
      </w:pPr>
      <w:rPr>
        <w:rFonts w:ascii="Wingdings" w:hAnsi="Wingdings" w:hint="default"/>
      </w:rPr>
    </w:lvl>
    <w:lvl w:ilvl="2" w:tplc="04090005" w:tentative="1">
      <w:start w:val="1"/>
      <w:numFmt w:val="bullet"/>
      <w:lvlText w:val=""/>
      <w:lvlJc w:val="left"/>
      <w:pPr>
        <w:ind w:left="4662" w:hanging="420"/>
      </w:pPr>
      <w:rPr>
        <w:rFonts w:ascii="Wingdings" w:hAnsi="Wingdings" w:hint="default"/>
      </w:rPr>
    </w:lvl>
    <w:lvl w:ilvl="3" w:tplc="04090001" w:tentative="1">
      <w:start w:val="1"/>
      <w:numFmt w:val="bullet"/>
      <w:lvlText w:val=""/>
      <w:lvlJc w:val="left"/>
      <w:pPr>
        <w:ind w:left="5082" w:hanging="420"/>
      </w:pPr>
      <w:rPr>
        <w:rFonts w:ascii="Wingdings" w:hAnsi="Wingdings" w:hint="default"/>
      </w:rPr>
    </w:lvl>
    <w:lvl w:ilvl="4" w:tplc="04090003" w:tentative="1">
      <w:start w:val="1"/>
      <w:numFmt w:val="bullet"/>
      <w:lvlText w:val=""/>
      <w:lvlJc w:val="left"/>
      <w:pPr>
        <w:ind w:left="5502" w:hanging="420"/>
      </w:pPr>
      <w:rPr>
        <w:rFonts w:ascii="Wingdings" w:hAnsi="Wingdings" w:hint="default"/>
      </w:rPr>
    </w:lvl>
    <w:lvl w:ilvl="5" w:tplc="04090005" w:tentative="1">
      <w:start w:val="1"/>
      <w:numFmt w:val="bullet"/>
      <w:lvlText w:val=""/>
      <w:lvlJc w:val="left"/>
      <w:pPr>
        <w:ind w:left="5922" w:hanging="420"/>
      </w:pPr>
      <w:rPr>
        <w:rFonts w:ascii="Wingdings" w:hAnsi="Wingdings" w:hint="default"/>
      </w:rPr>
    </w:lvl>
    <w:lvl w:ilvl="6" w:tplc="04090001" w:tentative="1">
      <w:start w:val="1"/>
      <w:numFmt w:val="bullet"/>
      <w:lvlText w:val=""/>
      <w:lvlJc w:val="left"/>
      <w:pPr>
        <w:ind w:left="6342" w:hanging="420"/>
      </w:pPr>
      <w:rPr>
        <w:rFonts w:ascii="Wingdings" w:hAnsi="Wingdings" w:hint="default"/>
      </w:rPr>
    </w:lvl>
    <w:lvl w:ilvl="7" w:tplc="04090003" w:tentative="1">
      <w:start w:val="1"/>
      <w:numFmt w:val="bullet"/>
      <w:lvlText w:val=""/>
      <w:lvlJc w:val="left"/>
      <w:pPr>
        <w:ind w:left="6762" w:hanging="420"/>
      </w:pPr>
      <w:rPr>
        <w:rFonts w:ascii="Wingdings" w:hAnsi="Wingdings" w:hint="default"/>
      </w:rPr>
    </w:lvl>
    <w:lvl w:ilvl="8" w:tplc="04090005" w:tentative="1">
      <w:start w:val="1"/>
      <w:numFmt w:val="bullet"/>
      <w:lvlText w:val=""/>
      <w:lvlJc w:val="left"/>
      <w:pPr>
        <w:ind w:left="7182" w:hanging="420"/>
      </w:pPr>
      <w:rPr>
        <w:rFonts w:ascii="Wingdings" w:hAnsi="Wingdings" w:hint="default"/>
      </w:rPr>
    </w:lvl>
  </w:abstractNum>
  <w:abstractNum w:abstractNumId="22">
    <w:nsid w:val="3BBC6794"/>
    <w:multiLevelType w:val="hybridMultilevel"/>
    <w:tmpl w:val="DD940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D00E7"/>
    <w:multiLevelType w:val="hybridMultilevel"/>
    <w:tmpl w:val="7AFEC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202860"/>
    <w:multiLevelType w:val="hybridMultilevel"/>
    <w:tmpl w:val="E0907236"/>
    <w:lvl w:ilvl="0" w:tplc="6D94680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4AEC751D"/>
    <w:multiLevelType w:val="hybridMultilevel"/>
    <w:tmpl w:val="DC8EBB48"/>
    <w:lvl w:ilvl="0" w:tplc="0810B8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566818B7"/>
    <w:multiLevelType w:val="hybridMultilevel"/>
    <w:tmpl w:val="F40E80EC"/>
    <w:lvl w:ilvl="0" w:tplc="1B76F9A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nsid w:val="56D43D37"/>
    <w:multiLevelType w:val="hybridMultilevel"/>
    <w:tmpl w:val="3B6C236A"/>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57935F24"/>
    <w:multiLevelType w:val="hybridMultilevel"/>
    <w:tmpl w:val="A1EC438A"/>
    <w:lvl w:ilvl="0" w:tplc="08090001">
      <w:start w:val="1"/>
      <w:numFmt w:val="bullet"/>
      <w:lvlText w:val=""/>
      <w:lvlJc w:val="left"/>
      <w:pPr>
        <w:tabs>
          <w:tab w:val="num" w:pos="664"/>
        </w:tabs>
        <w:ind w:left="664" w:hanging="360"/>
      </w:pPr>
      <w:rPr>
        <w:rFonts w:ascii="Symbol" w:hAnsi="Symbol" w:hint="default"/>
      </w:rPr>
    </w:lvl>
    <w:lvl w:ilvl="1" w:tplc="08090003">
      <w:start w:val="1"/>
      <w:numFmt w:val="bullet"/>
      <w:lvlText w:val="o"/>
      <w:lvlJc w:val="left"/>
      <w:pPr>
        <w:tabs>
          <w:tab w:val="num" w:pos="1384"/>
        </w:tabs>
        <w:ind w:left="1384" w:hanging="360"/>
      </w:pPr>
      <w:rPr>
        <w:rFonts w:ascii="Courier New" w:hAnsi="Courier New" w:cs="Courier New" w:hint="default"/>
      </w:rPr>
    </w:lvl>
    <w:lvl w:ilvl="2" w:tplc="90EE8E92">
      <w:start w:val="3"/>
      <w:numFmt w:val="bullet"/>
      <w:lvlText w:val="-"/>
      <w:lvlJc w:val="left"/>
      <w:pPr>
        <w:tabs>
          <w:tab w:val="num" w:pos="2104"/>
        </w:tabs>
        <w:ind w:left="2104" w:hanging="360"/>
      </w:pPr>
      <w:rPr>
        <w:rFonts w:ascii="Times" w:eastAsia="Batang" w:hAnsi="Times" w:cs="Times New Roman" w:hint="default"/>
      </w:rPr>
    </w:lvl>
    <w:lvl w:ilvl="3" w:tplc="08090001">
      <w:start w:val="1"/>
      <w:numFmt w:val="bullet"/>
      <w:lvlText w:val=""/>
      <w:lvlJc w:val="left"/>
      <w:pPr>
        <w:tabs>
          <w:tab w:val="num" w:pos="2824"/>
        </w:tabs>
        <w:ind w:left="2824" w:hanging="360"/>
      </w:pPr>
      <w:rPr>
        <w:rFonts w:ascii="Symbol" w:hAnsi="Symbol" w:hint="default"/>
      </w:rPr>
    </w:lvl>
    <w:lvl w:ilvl="4" w:tplc="08090003" w:tentative="1">
      <w:start w:val="1"/>
      <w:numFmt w:val="bullet"/>
      <w:lvlText w:val="o"/>
      <w:lvlJc w:val="left"/>
      <w:pPr>
        <w:tabs>
          <w:tab w:val="num" w:pos="3544"/>
        </w:tabs>
        <w:ind w:left="3544" w:hanging="360"/>
      </w:pPr>
      <w:rPr>
        <w:rFonts w:ascii="Courier New" w:hAnsi="Courier New" w:cs="Courier New" w:hint="default"/>
      </w:rPr>
    </w:lvl>
    <w:lvl w:ilvl="5" w:tplc="08090005" w:tentative="1">
      <w:start w:val="1"/>
      <w:numFmt w:val="bullet"/>
      <w:lvlText w:val=""/>
      <w:lvlJc w:val="left"/>
      <w:pPr>
        <w:tabs>
          <w:tab w:val="num" w:pos="4264"/>
        </w:tabs>
        <w:ind w:left="4264" w:hanging="360"/>
      </w:pPr>
      <w:rPr>
        <w:rFonts w:ascii="Wingdings" w:hAnsi="Wingdings" w:hint="default"/>
      </w:rPr>
    </w:lvl>
    <w:lvl w:ilvl="6" w:tplc="08090001" w:tentative="1">
      <w:start w:val="1"/>
      <w:numFmt w:val="bullet"/>
      <w:lvlText w:val=""/>
      <w:lvlJc w:val="left"/>
      <w:pPr>
        <w:tabs>
          <w:tab w:val="num" w:pos="4984"/>
        </w:tabs>
        <w:ind w:left="4984" w:hanging="360"/>
      </w:pPr>
      <w:rPr>
        <w:rFonts w:ascii="Symbol" w:hAnsi="Symbol" w:hint="default"/>
      </w:rPr>
    </w:lvl>
    <w:lvl w:ilvl="7" w:tplc="08090003" w:tentative="1">
      <w:start w:val="1"/>
      <w:numFmt w:val="bullet"/>
      <w:lvlText w:val="o"/>
      <w:lvlJc w:val="left"/>
      <w:pPr>
        <w:tabs>
          <w:tab w:val="num" w:pos="5704"/>
        </w:tabs>
        <w:ind w:left="5704" w:hanging="360"/>
      </w:pPr>
      <w:rPr>
        <w:rFonts w:ascii="Courier New" w:hAnsi="Courier New" w:cs="Courier New" w:hint="default"/>
      </w:rPr>
    </w:lvl>
    <w:lvl w:ilvl="8" w:tplc="08090005" w:tentative="1">
      <w:start w:val="1"/>
      <w:numFmt w:val="bullet"/>
      <w:lvlText w:val=""/>
      <w:lvlJc w:val="left"/>
      <w:pPr>
        <w:tabs>
          <w:tab w:val="num" w:pos="6424"/>
        </w:tabs>
        <w:ind w:left="6424" w:hanging="360"/>
      </w:pPr>
      <w:rPr>
        <w:rFonts w:ascii="Wingdings" w:hAnsi="Wingdings" w:hint="default"/>
      </w:rPr>
    </w:lvl>
  </w:abstractNum>
  <w:abstractNum w:abstractNumId="30">
    <w:nsid w:val="57DA1A34"/>
    <w:multiLevelType w:val="hybridMultilevel"/>
    <w:tmpl w:val="DB9ECEA6"/>
    <w:lvl w:ilvl="0" w:tplc="92B6C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89D46C3"/>
    <w:multiLevelType w:val="hybridMultilevel"/>
    <w:tmpl w:val="08AC15DC"/>
    <w:lvl w:ilvl="0" w:tplc="AF7EE238">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nsid w:val="6617568C"/>
    <w:multiLevelType w:val="hybridMultilevel"/>
    <w:tmpl w:val="76FAD816"/>
    <w:lvl w:ilvl="0" w:tplc="F7621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8B691E"/>
    <w:multiLevelType w:val="hybridMultilevel"/>
    <w:tmpl w:val="ECB2110E"/>
    <w:lvl w:ilvl="0" w:tplc="D7903D66">
      <w:start w:val="1"/>
      <w:numFmt w:val="bullet"/>
      <w:lvlText w:val="•"/>
      <w:lvlJc w:val="left"/>
      <w:pPr>
        <w:tabs>
          <w:tab w:val="num" w:pos="720"/>
        </w:tabs>
        <w:ind w:left="720" w:hanging="360"/>
      </w:pPr>
      <w:rPr>
        <w:rFonts w:ascii="Times New Roman" w:hAnsi="Times New Roman" w:hint="default"/>
      </w:rPr>
    </w:lvl>
    <w:lvl w:ilvl="1" w:tplc="D7903D66">
      <w:start w:val="1"/>
      <w:numFmt w:val="bullet"/>
      <w:lvlText w:val="•"/>
      <w:lvlJc w:val="left"/>
      <w:pPr>
        <w:tabs>
          <w:tab w:val="num" w:pos="1440"/>
        </w:tabs>
        <w:ind w:left="1440" w:hanging="360"/>
      </w:pPr>
      <w:rPr>
        <w:rFonts w:ascii="Times New Roman" w:hAnsi="Times New Roman" w:hint="default"/>
      </w:rPr>
    </w:lvl>
    <w:lvl w:ilvl="2" w:tplc="35462734" w:tentative="1">
      <w:start w:val="1"/>
      <w:numFmt w:val="bullet"/>
      <w:lvlText w:val="-"/>
      <w:lvlJc w:val="left"/>
      <w:pPr>
        <w:tabs>
          <w:tab w:val="num" w:pos="2160"/>
        </w:tabs>
        <w:ind w:left="2160" w:hanging="360"/>
      </w:pPr>
      <w:rPr>
        <w:rFonts w:ascii="Times New Roman" w:hAnsi="Times New Roman" w:hint="default"/>
      </w:rPr>
    </w:lvl>
    <w:lvl w:ilvl="3" w:tplc="828809EE" w:tentative="1">
      <w:start w:val="1"/>
      <w:numFmt w:val="bullet"/>
      <w:lvlText w:val="-"/>
      <w:lvlJc w:val="left"/>
      <w:pPr>
        <w:tabs>
          <w:tab w:val="num" w:pos="2880"/>
        </w:tabs>
        <w:ind w:left="2880" w:hanging="360"/>
      </w:pPr>
      <w:rPr>
        <w:rFonts w:ascii="Times New Roman" w:hAnsi="Times New Roman" w:hint="default"/>
      </w:rPr>
    </w:lvl>
    <w:lvl w:ilvl="4" w:tplc="4B6AB75C" w:tentative="1">
      <w:start w:val="1"/>
      <w:numFmt w:val="bullet"/>
      <w:lvlText w:val="-"/>
      <w:lvlJc w:val="left"/>
      <w:pPr>
        <w:tabs>
          <w:tab w:val="num" w:pos="3600"/>
        </w:tabs>
        <w:ind w:left="3600" w:hanging="360"/>
      </w:pPr>
      <w:rPr>
        <w:rFonts w:ascii="Times New Roman" w:hAnsi="Times New Roman" w:hint="default"/>
      </w:rPr>
    </w:lvl>
    <w:lvl w:ilvl="5" w:tplc="B4F22124" w:tentative="1">
      <w:start w:val="1"/>
      <w:numFmt w:val="bullet"/>
      <w:lvlText w:val="-"/>
      <w:lvlJc w:val="left"/>
      <w:pPr>
        <w:tabs>
          <w:tab w:val="num" w:pos="4320"/>
        </w:tabs>
        <w:ind w:left="4320" w:hanging="360"/>
      </w:pPr>
      <w:rPr>
        <w:rFonts w:ascii="Times New Roman" w:hAnsi="Times New Roman" w:hint="default"/>
      </w:rPr>
    </w:lvl>
    <w:lvl w:ilvl="6" w:tplc="C6F64918" w:tentative="1">
      <w:start w:val="1"/>
      <w:numFmt w:val="bullet"/>
      <w:lvlText w:val="-"/>
      <w:lvlJc w:val="left"/>
      <w:pPr>
        <w:tabs>
          <w:tab w:val="num" w:pos="5040"/>
        </w:tabs>
        <w:ind w:left="5040" w:hanging="360"/>
      </w:pPr>
      <w:rPr>
        <w:rFonts w:ascii="Times New Roman" w:hAnsi="Times New Roman" w:hint="default"/>
      </w:rPr>
    </w:lvl>
    <w:lvl w:ilvl="7" w:tplc="9FE46540" w:tentative="1">
      <w:start w:val="1"/>
      <w:numFmt w:val="bullet"/>
      <w:lvlText w:val="-"/>
      <w:lvlJc w:val="left"/>
      <w:pPr>
        <w:tabs>
          <w:tab w:val="num" w:pos="5760"/>
        </w:tabs>
        <w:ind w:left="5760" w:hanging="360"/>
      </w:pPr>
      <w:rPr>
        <w:rFonts w:ascii="Times New Roman" w:hAnsi="Times New Roman" w:hint="default"/>
      </w:rPr>
    </w:lvl>
    <w:lvl w:ilvl="8" w:tplc="D4CE788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AC67AE4"/>
    <w:multiLevelType w:val="hybridMultilevel"/>
    <w:tmpl w:val="835E3E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08C6D86"/>
    <w:multiLevelType w:val="hybridMultilevel"/>
    <w:tmpl w:val="112ACF82"/>
    <w:lvl w:ilvl="0" w:tplc="D44AA2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A754DA"/>
    <w:multiLevelType w:val="hybridMultilevel"/>
    <w:tmpl w:val="12DAB66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72340772"/>
    <w:multiLevelType w:val="hybridMultilevel"/>
    <w:tmpl w:val="8218347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556BDC"/>
    <w:multiLevelType w:val="multilevel"/>
    <w:tmpl w:val="0409001F"/>
    <w:numStyleLink w:val="111111"/>
  </w:abstractNum>
  <w:abstractNum w:abstractNumId="41">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2">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8563BDD"/>
    <w:multiLevelType w:val="hybridMultilevel"/>
    <w:tmpl w:val="2A8ED0D4"/>
    <w:lvl w:ilvl="0" w:tplc="FC3E719E">
      <w:numFmt w:val="bullet"/>
      <w:lvlText w:val="-"/>
      <w:lvlJc w:val="left"/>
      <w:pPr>
        <w:tabs>
          <w:tab w:val="num" w:pos="720"/>
        </w:tabs>
        <w:ind w:left="720" w:hanging="360"/>
      </w:pPr>
      <w:rPr>
        <w:rFonts w:ascii="Times" w:eastAsia="Batang" w:hAnsi="Times" w:cs="Times New Roman" w:hint="default"/>
      </w:rPr>
    </w:lvl>
    <w:lvl w:ilvl="1" w:tplc="2F10C330">
      <w:start w:val="1"/>
      <w:numFmt w:val="bullet"/>
      <w:lvlText w:val="o"/>
      <w:lvlJc w:val="left"/>
      <w:pPr>
        <w:tabs>
          <w:tab w:val="num" w:pos="1440"/>
        </w:tabs>
        <w:ind w:left="1440" w:hanging="360"/>
      </w:pPr>
      <w:rPr>
        <w:rFonts w:ascii="Courier New" w:hAnsi="Courier New" w:cs="Courier New" w:hint="default"/>
      </w:rPr>
    </w:lvl>
    <w:lvl w:ilvl="2" w:tplc="8286E4B8">
      <w:start w:val="1"/>
      <w:numFmt w:val="bullet"/>
      <w:lvlText w:val=""/>
      <w:lvlJc w:val="left"/>
      <w:pPr>
        <w:tabs>
          <w:tab w:val="num" w:pos="2160"/>
        </w:tabs>
        <w:ind w:left="2160" w:hanging="360"/>
      </w:pPr>
      <w:rPr>
        <w:rFonts w:ascii="Wingdings" w:hAnsi="Wingdings" w:hint="default"/>
      </w:rPr>
    </w:lvl>
    <w:lvl w:ilvl="3" w:tplc="F0D24824" w:tentative="1">
      <w:start w:val="1"/>
      <w:numFmt w:val="bullet"/>
      <w:lvlText w:val=""/>
      <w:lvlJc w:val="left"/>
      <w:pPr>
        <w:tabs>
          <w:tab w:val="num" w:pos="2880"/>
        </w:tabs>
        <w:ind w:left="2880" w:hanging="360"/>
      </w:pPr>
      <w:rPr>
        <w:rFonts w:ascii="Symbol" w:hAnsi="Symbol" w:hint="default"/>
      </w:rPr>
    </w:lvl>
    <w:lvl w:ilvl="4" w:tplc="0BF297FA" w:tentative="1">
      <w:start w:val="1"/>
      <w:numFmt w:val="bullet"/>
      <w:lvlText w:val="o"/>
      <w:lvlJc w:val="left"/>
      <w:pPr>
        <w:tabs>
          <w:tab w:val="num" w:pos="3600"/>
        </w:tabs>
        <w:ind w:left="3600" w:hanging="360"/>
      </w:pPr>
      <w:rPr>
        <w:rFonts w:ascii="Courier New" w:hAnsi="Courier New" w:cs="Courier New" w:hint="default"/>
      </w:rPr>
    </w:lvl>
    <w:lvl w:ilvl="5" w:tplc="D452EF44" w:tentative="1">
      <w:start w:val="1"/>
      <w:numFmt w:val="bullet"/>
      <w:lvlText w:val=""/>
      <w:lvlJc w:val="left"/>
      <w:pPr>
        <w:tabs>
          <w:tab w:val="num" w:pos="4320"/>
        </w:tabs>
        <w:ind w:left="4320" w:hanging="360"/>
      </w:pPr>
      <w:rPr>
        <w:rFonts w:ascii="Wingdings" w:hAnsi="Wingdings" w:hint="default"/>
      </w:rPr>
    </w:lvl>
    <w:lvl w:ilvl="6" w:tplc="A834764A" w:tentative="1">
      <w:start w:val="1"/>
      <w:numFmt w:val="bullet"/>
      <w:lvlText w:val=""/>
      <w:lvlJc w:val="left"/>
      <w:pPr>
        <w:tabs>
          <w:tab w:val="num" w:pos="5040"/>
        </w:tabs>
        <w:ind w:left="5040" w:hanging="360"/>
      </w:pPr>
      <w:rPr>
        <w:rFonts w:ascii="Symbol" w:hAnsi="Symbol" w:hint="default"/>
      </w:rPr>
    </w:lvl>
    <w:lvl w:ilvl="7" w:tplc="5A2243CA" w:tentative="1">
      <w:start w:val="1"/>
      <w:numFmt w:val="bullet"/>
      <w:lvlText w:val="o"/>
      <w:lvlJc w:val="left"/>
      <w:pPr>
        <w:tabs>
          <w:tab w:val="num" w:pos="5760"/>
        </w:tabs>
        <w:ind w:left="5760" w:hanging="360"/>
      </w:pPr>
      <w:rPr>
        <w:rFonts w:ascii="Courier New" w:hAnsi="Courier New" w:cs="Courier New" w:hint="default"/>
      </w:rPr>
    </w:lvl>
    <w:lvl w:ilvl="8" w:tplc="ECAAD8CE" w:tentative="1">
      <w:start w:val="1"/>
      <w:numFmt w:val="bullet"/>
      <w:lvlText w:val=""/>
      <w:lvlJc w:val="left"/>
      <w:pPr>
        <w:tabs>
          <w:tab w:val="num" w:pos="6480"/>
        </w:tabs>
        <w:ind w:left="6480" w:hanging="360"/>
      </w:pPr>
      <w:rPr>
        <w:rFonts w:ascii="Wingdings" w:hAnsi="Wingdings" w:hint="default"/>
      </w:rPr>
    </w:lvl>
  </w:abstractNum>
  <w:abstractNum w:abstractNumId="44">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7F164FCF"/>
    <w:multiLevelType w:val="hybridMultilevel"/>
    <w:tmpl w:val="EA64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F10D12"/>
    <w:multiLevelType w:val="hybridMultilevel"/>
    <w:tmpl w:val="26587A6C"/>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5"/>
  </w:num>
  <w:num w:numId="3">
    <w:abstractNumId w:val="41"/>
  </w:num>
  <w:num w:numId="4">
    <w:abstractNumId w:val="2"/>
  </w:num>
  <w:num w:numId="5">
    <w:abstractNumId w:val="1"/>
  </w:num>
  <w:num w:numId="6">
    <w:abstractNumId w:val="0"/>
  </w:num>
  <w:num w:numId="7">
    <w:abstractNumId w:val="19"/>
  </w:num>
  <w:num w:numId="8">
    <w:abstractNumId w:val="42"/>
  </w:num>
  <w:num w:numId="9">
    <w:abstractNumId w:val="26"/>
  </w:num>
  <w:num w:numId="10">
    <w:abstractNumId w:val="12"/>
  </w:num>
  <w:num w:numId="11">
    <w:abstractNumId w:val="36"/>
  </w:num>
  <w:num w:numId="12">
    <w:abstractNumId w:val="38"/>
  </w:num>
  <w:num w:numId="13">
    <w:abstractNumId w:val="46"/>
  </w:num>
  <w:num w:numId="14">
    <w:abstractNumId w:val="37"/>
  </w:num>
  <w:num w:numId="15">
    <w:abstractNumId w:val="15"/>
  </w:num>
  <w:num w:numId="16">
    <w:abstractNumId w:val="31"/>
  </w:num>
  <w:num w:numId="17">
    <w:abstractNumId w:val="15"/>
  </w:num>
  <w:num w:numId="18">
    <w:abstractNumId w:val="30"/>
  </w:num>
  <w:num w:numId="19">
    <w:abstractNumId w:val="21"/>
  </w:num>
  <w:num w:numId="20">
    <w:abstractNumId w:val="5"/>
  </w:num>
  <w:num w:numId="21">
    <w:abstractNumId w:val="25"/>
  </w:num>
  <w:num w:numId="22">
    <w:abstractNumId w:val="36"/>
  </w:num>
  <w:num w:numId="23">
    <w:abstractNumId w:val="7"/>
  </w:num>
  <w:num w:numId="24">
    <w:abstractNumId w:val="14"/>
  </w:num>
  <w:num w:numId="25">
    <w:abstractNumId w:val="29"/>
  </w:num>
  <w:num w:numId="26">
    <w:abstractNumId w:val="36"/>
  </w:num>
  <w:num w:numId="27">
    <w:abstractNumId w:val="40"/>
  </w:num>
  <w:num w:numId="28">
    <w:abstractNumId w:val="39"/>
  </w:num>
  <w:num w:numId="29">
    <w:abstractNumId w:val="15"/>
  </w:num>
  <w:num w:numId="30">
    <w:abstractNumId w:val="10"/>
  </w:num>
  <w:num w:numId="31">
    <w:abstractNumId w:val="34"/>
  </w:num>
  <w:num w:numId="32">
    <w:abstractNumId w:val="43"/>
  </w:num>
  <w:num w:numId="33">
    <w:abstractNumId w:val="4"/>
  </w:num>
  <w:num w:numId="34">
    <w:abstractNumId w:val="18"/>
  </w:num>
  <w:num w:numId="35">
    <w:abstractNumId w:val="11"/>
  </w:num>
  <w:num w:numId="36">
    <w:abstractNumId w:val="15"/>
  </w:num>
  <w:num w:numId="37">
    <w:abstractNumId w:val="15"/>
  </w:num>
  <w:num w:numId="38">
    <w:abstractNumId w:val="33"/>
  </w:num>
  <w:num w:numId="39">
    <w:abstractNumId w:val="15"/>
  </w:num>
  <w:num w:numId="40">
    <w:abstractNumId w:val="15"/>
  </w:num>
  <w:num w:numId="41">
    <w:abstractNumId w:val="22"/>
  </w:num>
  <w:num w:numId="42">
    <w:abstractNumId w:val="16"/>
  </w:num>
  <w:num w:numId="43">
    <w:abstractNumId w:val="24"/>
  </w:num>
  <w:num w:numId="44">
    <w:abstractNumId w:val="8"/>
  </w:num>
  <w:num w:numId="45">
    <w:abstractNumId w:val="15"/>
  </w:num>
  <w:num w:numId="46">
    <w:abstractNumId w:val="15"/>
  </w:num>
  <w:num w:numId="47">
    <w:abstractNumId w:val="9"/>
  </w:num>
  <w:num w:numId="48">
    <w:abstractNumId w:val="35"/>
  </w:num>
  <w:num w:numId="49">
    <w:abstractNumId w:val="17"/>
  </w:num>
  <w:num w:numId="50">
    <w:abstractNumId w:val="23"/>
  </w:num>
  <w:num w:numId="51">
    <w:abstractNumId w:val="13"/>
  </w:num>
  <w:num w:numId="52">
    <w:abstractNumId w:val="15"/>
  </w:num>
  <w:num w:numId="53">
    <w:abstractNumId w:val="15"/>
  </w:num>
  <w:num w:numId="54">
    <w:abstractNumId w:val="6"/>
  </w:num>
  <w:num w:numId="55">
    <w:abstractNumId w:val="3"/>
  </w:num>
  <w:num w:numId="56">
    <w:abstractNumId w:val="45"/>
  </w:num>
  <w:num w:numId="57">
    <w:abstractNumId w:val="28"/>
  </w:num>
  <w:num w:numId="58">
    <w:abstractNumId w:val="27"/>
  </w:num>
  <w:num w:numId="59">
    <w:abstractNumId w:val="15"/>
  </w:num>
  <w:num w:numId="60">
    <w:abstractNumId w:val="32"/>
  </w:num>
  <w:num w:numId="61">
    <w:abstractNumId w:val="2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isplayBackgroundShape/>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782F"/>
    <w:rsid w:val="00027BA2"/>
    <w:rsid w:val="00027C17"/>
    <w:rsid w:val="00031109"/>
    <w:rsid w:val="00031B85"/>
    <w:rsid w:val="00031C6E"/>
    <w:rsid w:val="00032AB8"/>
    <w:rsid w:val="00033470"/>
    <w:rsid w:val="00033735"/>
    <w:rsid w:val="000337A3"/>
    <w:rsid w:val="0003419C"/>
    <w:rsid w:val="00034492"/>
    <w:rsid w:val="00035CEB"/>
    <w:rsid w:val="00036249"/>
    <w:rsid w:val="00037A1B"/>
    <w:rsid w:val="00037BDE"/>
    <w:rsid w:val="0004127F"/>
    <w:rsid w:val="00041474"/>
    <w:rsid w:val="0004169C"/>
    <w:rsid w:val="00041A63"/>
    <w:rsid w:val="00043BC5"/>
    <w:rsid w:val="00043F98"/>
    <w:rsid w:val="000442D9"/>
    <w:rsid w:val="00045775"/>
    <w:rsid w:val="000460B7"/>
    <w:rsid w:val="00047A86"/>
    <w:rsid w:val="00050914"/>
    <w:rsid w:val="00050933"/>
    <w:rsid w:val="00051172"/>
    <w:rsid w:val="00051410"/>
    <w:rsid w:val="00051631"/>
    <w:rsid w:val="0005180E"/>
    <w:rsid w:val="00052F71"/>
    <w:rsid w:val="00053A7E"/>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E7B"/>
    <w:rsid w:val="00063EF0"/>
    <w:rsid w:val="00064173"/>
    <w:rsid w:val="00064B7D"/>
    <w:rsid w:val="00064EBE"/>
    <w:rsid w:val="000653B4"/>
    <w:rsid w:val="000655EF"/>
    <w:rsid w:val="00065B3D"/>
    <w:rsid w:val="00065FDE"/>
    <w:rsid w:val="00066645"/>
    <w:rsid w:val="00066D0D"/>
    <w:rsid w:val="00067E8E"/>
    <w:rsid w:val="0007000C"/>
    <w:rsid w:val="00070D78"/>
    <w:rsid w:val="00070EC1"/>
    <w:rsid w:val="0007152E"/>
    <w:rsid w:val="00071754"/>
    <w:rsid w:val="00071841"/>
    <w:rsid w:val="000727F7"/>
    <w:rsid w:val="00072EDF"/>
    <w:rsid w:val="0007407D"/>
    <w:rsid w:val="000743A5"/>
    <w:rsid w:val="0007457C"/>
    <w:rsid w:val="000746DF"/>
    <w:rsid w:val="000754FE"/>
    <w:rsid w:val="00075BD5"/>
    <w:rsid w:val="0007657B"/>
    <w:rsid w:val="0007784B"/>
    <w:rsid w:val="00077C92"/>
    <w:rsid w:val="00077D0A"/>
    <w:rsid w:val="0008192F"/>
    <w:rsid w:val="00081C37"/>
    <w:rsid w:val="00083024"/>
    <w:rsid w:val="00083842"/>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2E89"/>
    <w:rsid w:val="00093308"/>
    <w:rsid w:val="000949B0"/>
    <w:rsid w:val="000949CA"/>
    <w:rsid w:val="00094C43"/>
    <w:rsid w:val="00095331"/>
    <w:rsid w:val="000958FF"/>
    <w:rsid w:val="00095D7D"/>
    <w:rsid w:val="000962FB"/>
    <w:rsid w:val="00096758"/>
    <w:rsid w:val="000976BD"/>
    <w:rsid w:val="00097964"/>
    <w:rsid w:val="00097992"/>
    <w:rsid w:val="00097CBA"/>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7F1"/>
    <w:rsid w:val="000B316F"/>
    <w:rsid w:val="000B322A"/>
    <w:rsid w:val="000B5F7E"/>
    <w:rsid w:val="000B6633"/>
    <w:rsid w:val="000B6D7C"/>
    <w:rsid w:val="000B74FE"/>
    <w:rsid w:val="000B754D"/>
    <w:rsid w:val="000C010B"/>
    <w:rsid w:val="000C0836"/>
    <w:rsid w:val="000C0DD9"/>
    <w:rsid w:val="000C0E04"/>
    <w:rsid w:val="000C10A2"/>
    <w:rsid w:val="000C148C"/>
    <w:rsid w:val="000C1904"/>
    <w:rsid w:val="000C2266"/>
    <w:rsid w:val="000C26F2"/>
    <w:rsid w:val="000C3A3E"/>
    <w:rsid w:val="000C421A"/>
    <w:rsid w:val="000C4556"/>
    <w:rsid w:val="000C481C"/>
    <w:rsid w:val="000C6CAE"/>
    <w:rsid w:val="000C6DE0"/>
    <w:rsid w:val="000C6E31"/>
    <w:rsid w:val="000C7168"/>
    <w:rsid w:val="000C74BC"/>
    <w:rsid w:val="000C7A32"/>
    <w:rsid w:val="000D0ED4"/>
    <w:rsid w:val="000D0F8B"/>
    <w:rsid w:val="000D1AA2"/>
    <w:rsid w:val="000D217C"/>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279"/>
    <w:rsid w:val="000E084C"/>
    <w:rsid w:val="000E0E95"/>
    <w:rsid w:val="000E1280"/>
    <w:rsid w:val="000E15A2"/>
    <w:rsid w:val="000E301C"/>
    <w:rsid w:val="000E3C0F"/>
    <w:rsid w:val="000E4329"/>
    <w:rsid w:val="000E57B7"/>
    <w:rsid w:val="000E5DAB"/>
    <w:rsid w:val="000E6539"/>
    <w:rsid w:val="000E6834"/>
    <w:rsid w:val="000E7870"/>
    <w:rsid w:val="000F025B"/>
    <w:rsid w:val="000F20CF"/>
    <w:rsid w:val="000F21DD"/>
    <w:rsid w:val="000F223B"/>
    <w:rsid w:val="000F261C"/>
    <w:rsid w:val="000F2A3E"/>
    <w:rsid w:val="000F2F7B"/>
    <w:rsid w:val="000F4079"/>
    <w:rsid w:val="000F4150"/>
    <w:rsid w:val="000F4E31"/>
    <w:rsid w:val="000F5187"/>
    <w:rsid w:val="000F5353"/>
    <w:rsid w:val="000F5401"/>
    <w:rsid w:val="000F7A9D"/>
    <w:rsid w:val="00100151"/>
    <w:rsid w:val="001004C2"/>
    <w:rsid w:val="001015A2"/>
    <w:rsid w:val="00101C00"/>
    <w:rsid w:val="00101C0B"/>
    <w:rsid w:val="00101DD0"/>
    <w:rsid w:val="00101FDF"/>
    <w:rsid w:val="00102552"/>
    <w:rsid w:val="00103DE6"/>
    <w:rsid w:val="001041BD"/>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8F5"/>
    <w:rsid w:val="00114B49"/>
    <w:rsid w:val="00114E0F"/>
    <w:rsid w:val="00114EB0"/>
    <w:rsid w:val="00115ACE"/>
    <w:rsid w:val="00115DE3"/>
    <w:rsid w:val="00115FFC"/>
    <w:rsid w:val="001167A8"/>
    <w:rsid w:val="00116C14"/>
    <w:rsid w:val="00117388"/>
    <w:rsid w:val="00117C35"/>
    <w:rsid w:val="00117E84"/>
    <w:rsid w:val="001200AC"/>
    <w:rsid w:val="001209B5"/>
    <w:rsid w:val="001211EA"/>
    <w:rsid w:val="00121CB2"/>
    <w:rsid w:val="00121CDB"/>
    <w:rsid w:val="00122221"/>
    <w:rsid w:val="0012227B"/>
    <w:rsid w:val="0012277B"/>
    <w:rsid w:val="0012293C"/>
    <w:rsid w:val="00122C85"/>
    <w:rsid w:val="00123C9C"/>
    <w:rsid w:val="0012411C"/>
    <w:rsid w:val="00124221"/>
    <w:rsid w:val="001244E3"/>
    <w:rsid w:val="00125A4B"/>
    <w:rsid w:val="00126C3B"/>
    <w:rsid w:val="0012737B"/>
    <w:rsid w:val="00127F87"/>
    <w:rsid w:val="00130292"/>
    <w:rsid w:val="00130C8A"/>
    <w:rsid w:val="00130F9D"/>
    <w:rsid w:val="001315A6"/>
    <w:rsid w:val="00131FED"/>
    <w:rsid w:val="001325CD"/>
    <w:rsid w:val="00132B91"/>
    <w:rsid w:val="0013325F"/>
    <w:rsid w:val="001333E0"/>
    <w:rsid w:val="0013464E"/>
    <w:rsid w:val="00134DCA"/>
    <w:rsid w:val="0013623A"/>
    <w:rsid w:val="001376B8"/>
    <w:rsid w:val="00137808"/>
    <w:rsid w:val="00137E5F"/>
    <w:rsid w:val="00140EB6"/>
    <w:rsid w:val="00141F32"/>
    <w:rsid w:val="001421CF"/>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22D"/>
    <w:rsid w:val="0016289F"/>
    <w:rsid w:val="00162DBD"/>
    <w:rsid w:val="001634A9"/>
    <w:rsid w:val="00163634"/>
    <w:rsid w:val="001636D5"/>
    <w:rsid w:val="00163EEC"/>
    <w:rsid w:val="00164D31"/>
    <w:rsid w:val="00164F3F"/>
    <w:rsid w:val="00166016"/>
    <w:rsid w:val="001662E0"/>
    <w:rsid w:val="0016631D"/>
    <w:rsid w:val="0016695E"/>
    <w:rsid w:val="00166E10"/>
    <w:rsid w:val="00167EA5"/>
    <w:rsid w:val="00170859"/>
    <w:rsid w:val="00170E7B"/>
    <w:rsid w:val="00170F2D"/>
    <w:rsid w:val="00171096"/>
    <w:rsid w:val="001717EE"/>
    <w:rsid w:val="00171D9F"/>
    <w:rsid w:val="00171F96"/>
    <w:rsid w:val="00172EC2"/>
    <w:rsid w:val="00173737"/>
    <w:rsid w:val="00173FDA"/>
    <w:rsid w:val="00174013"/>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4C6"/>
    <w:rsid w:val="001A04A6"/>
    <w:rsid w:val="001A15F0"/>
    <w:rsid w:val="001A16DB"/>
    <w:rsid w:val="001A1BAB"/>
    <w:rsid w:val="001A2382"/>
    <w:rsid w:val="001A2502"/>
    <w:rsid w:val="001A2F8E"/>
    <w:rsid w:val="001A322C"/>
    <w:rsid w:val="001A3520"/>
    <w:rsid w:val="001A38C1"/>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6380"/>
    <w:rsid w:val="001B64E5"/>
    <w:rsid w:val="001B6602"/>
    <w:rsid w:val="001B67D6"/>
    <w:rsid w:val="001B6CDE"/>
    <w:rsid w:val="001B6D94"/>
    <w:rsid w:val="001B6F35"/>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D4B"/>
    <w:rsid w:val="001D3E21"/>
    <w:rsid w:val="001D4630"/>
    <w:rsid w:val="001D4DD3"/>
    <w:rsid w:val="001D5108"/>
    <w:rsid w:val="001D55FC"/>
    <w:rsid w:val="001D5C1F"/>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50E2"/>
    <w:rsid w:val="001E57FA"/>
    <w:rsid w:val="001E6351"/>
    <w:rsid w:val="001E6F63"/>
    <w:rsid w:val="001E7450"/>
    <w:rsid w:val="001E7D40"/>
    <w:rsid w:val="001F00CF"/>
    <w:rsid w:val="001F014B"/>
    <w:rsid w:val="001F0201"/>
    <w:rsid w:val="001F11E2"/>
    <w:rsid w:val="001F14E3"/>
    <w:rsid w:val="001F1583"/>
    <w:rsid w:val="001F2175"/>
    <w:rsid w:val="001F2777"/>
    <w:rsid w:val="001F307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95B"/>
    <w:rsid w:val="002076C9"/>
    <w:rsid w:val="00207793"/>
    <w:rsid w:val="002103D8"/>
    <w:rsid w:val="00210C32"/>
    <w:rsid w:val="0021209A"/>
    <w:rsid w:val="0021236B"/>
    <w:rsid w:val="00212CFE"/>
    <w:rsid w:val="00213686"/>
    <w:rsid w:val="00213896"/>
    <w:rsid w:val="00213C8C"/>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3971"/>
    <w:rsid w:val="0022499C"/>
    <w:rsid w:val="00225BF4"/>
    <w:rsid w:val="00225DF2"/>
    <w:rsid w:val="002260BB"/>
    <w:rsid w:val="00226AF5"/>
    <w:rsid w:val="002277A5"/>
    <w:rsid w:val="00227BFB"/>
    <w:rsid w:val="00230D44"/>
    <w:rsid w:val="00230E11"/>
    <w:rsid w:val="00231498"/>
    <w:rsid w:val="00231729"/>
    <w:rsid w:val="00231E54"/>
    <w:rsid w:val="00231FEF"/>
    <w:rsid w:val="00232178"/>
    <w:rsid w:val="00232F61"/>
    <w:rsid w:val="002330A7"/>
    <w:rsid w:val="0023334B"/>
    <w:rsid w:val="00233D6E"/>
    <w:rsid w:val="00234DDE"/>
    <w:rsid w:val="00234F69"/>
    <w:rsid w:val="00235581"/>
    <w:rsid w:val="0023585D"/>
    <w:rsid w:val="00236399"/>
    <w:rsid w:val="00236B03"/>
    <w:rsid w:val="00237DA7"/>
    <w:rsid w:val="00237FD3"/>
    <w:rsid w:val="002404E8"/>
    <w:rsid w:val="00240BC8"/>
    <w:rsid w:val="00241193"/>
    <w:rsid w:val="00241490"/>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537"/>
    <w:rsid w:val="00245563"/>
    <w:rsid w:val="00245B23"/>
    <w:rsid w:val="0024624D"/>
    <w:rsid w:val="002463D4"/>
    <w:rsid w:val="0024678E"/>
    <w:rsid w:val="00246DC5"/>
    <w:rsid w:val="00247B29"/>
    <w:rsid w:val="002503C0"/>
    <w:rsid w:val="00250400"/>
    <w:rsid w:val="00250854"/>
    <w:rsid w:val="00250DCD"/>
    <w:rsid w:val="002512FD"/>
    <w:rsid w:val="00251C90"/>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7DD"/>
    <w:rsid w:val="002676BF"/>
    <w:rsid w:val="0026776D"/>
    <w:rsid w:val="00267881"/>
    <w:rsid w:val="00267F57"/>
    <w:rsid w:val="002701E0"/>
    <w:rsid w:val="00270805"/>
    <w:rsid w:val="002710CD"/>
    <w:rsid w:val="00271191"/>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4A86"/>
    <w:rsid w:val="002A4C3C"/>
    <w:rsid w:val="002A4CDA"/>
    <w:rsid w:val="002A4D6C"/>
    <w:rsid w:val="002A68A3"/>
    <w:rsid w:val="002A6FBE"/>
    <w:rsid w:val="002A7620"/>
    <w:rsid w:val="002A7EFE"/>
    <w:rsid w:val="002A7F37"/>
    <w:rsid w:val="002B0271"/>
    <w:rsid w:val="002B0869"/>
    <w:rsid w:val="002B11DF"/>
    <w:rsid w:val="002B2C60"/>
    <w:rsid w:val="002B4137"/>
    <w:rsid w:val="002B4B2A"/>
    <w:rsid w:val="002B5512"/>
    <w:rsid w:val="002B5921"/>
    <w:rsid w:val="002B59FE"/>
    <w:rsid w:val="002B6C9A"/>
    <w:rsid w:val="002B7D45"/>
    <w:rsid w:val="002B7ECC"/>
    <w:rsid w:val="002C0D4B"/>
    <w:rsid w:val="002C0E0A"/>
    <w:rsid w:val="002C13EA"/>
    <w:rsid w:val="002C2735"/>
    <w:rsid w:val="002C28CD"/>
    <w:rsid w:val="002C28E6"/>
    <w:rsid w:val="002C2E1F"/>
    <w:rsid w:val="002C394E"/>
    <w:rsid w:val="002C3982"/>
    <w:rsid w:val="002C4288"/>
    <w:rsid w:val="002C47A1"/>
    <w:rsid w:val="002C4D72"/>
    <w:rsid w:val="002C4E0A"/>
    <w:rsid w:val="002C55A1"/>
    <w:rsid w:val="002C58E6"/>
    <w:rsid w:val="002C5E55"/>
    <w:rsid w:val="002C6ED3"/>
    <w:rsid w:val="002C71C1"/>
    <w:rsid w:val="002C74CC"/>
    <w:rsid w:val="002C79FA"/>
    <w:rsid w:val="002D1513"/>
    <w:rsid w:val="002D19F5"/>
    <w:rsid w:val="002D2178"/>
    <w:rsid w:val="002D2395"/>
    <w:rsid w:val="002D2A12"/>
    <w:rsid w:val="002D2E85"/>
    <w:rsid w:val="002D32AD"/>
    <w:rsid w:val="002D3CB8"/>
    <w:rsid w:val="002D404E"/>
    <w:rsid w:val="002D4B06"/>
    <w:rsid w:val="002D59A6"/>
    <w:rsid w:val="002D69F0"/>
    <w:rsid w:val="002D6F92"/>
    <w:rsid w:val="002D721E"/>
    <w:rsid w:val="002D7B19"/>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5706"/>
    <w:rsid w:val="00305BD4"/>
    <w:rsid w:val="00305C24"/>
    <w:rsid w:val="00305EE5"/>
    <w:rsid w:val="00306C6F"/>
    <w:rsid w:val="00307DF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2080C"/>
    <w:rsid w:val="0032143F"/>
    <w:rsid w:val="00321845"/>
    <w:rsid w:val="00321CE5"/>
    <w:rsid w:val="00322648"/>
    <w:rsid w:val="003233BF"/>
    <w:rsid w:val="003236C3"/>
    <w:rsid w:val="003247BF"/>
    <w:rsid w:val="0032481E"/>
    <w:rsid w:val="003248EE"/>
    <w:rsid w:val="00324BB8"/>
    <w:rsid w:val="003250A5"/>
    <w:rsid w:val="00325C3E"/>
    <w:rsid w:val="00325E59"/>
    <w:rsid w:val="00326112"/>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56B1"/>
    <w:rsid w:val="00336953"/>
    <w:rsid w:val="00336A15"/>
    <w:rsid w:val="00336AC1"/>
    <w:rsid w:val="003371C6"/>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140F"/>
    <w:rsid w:val="00361E51"/>
    <w:rsid w:val="003632B1"/>
    <w:rsid w:val="00363815"/>
    <w:rsid w:val="00363937"/>
    <w:rsid w:val="003643D7"/>
    <w:rsid w:val="00364736"/>
    <w:rsid w:val="003657AE"/>
    <w:rsid w:val="00365E5D"/>
    <w:rsid w:val="00366340"/>
    <w:rsid w:val="003672AF"/>
    <w:rsid w:val="003705B6"/>
    <w:rsid w:val="00370A78"/>
    <w:rsid w:val="00370E9A"/>
    <w:rsid w:val="003716D6"/>
    <w:rsid w:val="00371ECE"/>
    <w:rsid w:val="00372865"/>
    <w:rsid w:val="00372A7D"/>
    <w:rsid w:val="00373189"/>
    <w:rsid w:val="00373A89"/>
    <w:rsid w:val="003740E3"/>
    <w:rsid w:val="0037427C"/>
    <w:rsid w:val="00374D4E"/>
    <w:rsid w:val="003752C3"/>
    <w:rsid w:val="0037553E"/>
    <w:rsid w:val="00376CD4"/>
    <w:rsid w:val="00376EB3"/>
    <w:rsid w:val="00377C2A"/>
    <w:rsid w:val="00377CA4"/>
    <w:rsid w:val="00377F72"/>
    <w:rsid w:val="00380013"/>
    <w:rsid w:val="0038179E"/>
    <w:rsid w:val="00381B88"/>
    <w:rsid w:val="00381C0C"/>
    <w:rsid w:val="00381C0D"/>
    <w:rsid w:val="00381D6A"/>
    <w:rsid w:val="00381F6C"/>
    <w:rsid w:val="00381FD0"/>
    <w:rsid w:val="00382673"/>
    <w:rsid w:val="00384CEF"/>
    <w:rsid w:val="00384EED"/>
    <w:rsid w:val="0038522A"/>
    <w:rsid w:val="00385435"/>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93C"/>
    <w:rsid w:val="00394BAB"/>
    <w:rsid w:val="0039512A"/>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F33"/>
    <w:rsid w:val="003A4E0E"/>
    <w:rsid w:val="003A5425"/>
    <w:rsid w:val="003A56B1"/>
    <w:rsid w:val="003A7008"/>
    <w:rsid w:val="003A725D"/>
    <w:rsid w:val="003A74CE"/>
    <w:rsid w:val="003B0986"/>
    <w:rsid w:val="003B0DC1"/>
    <w:rsid w:val="003B11D1"/>
    <w:rsid w:val="003B229B"/>
    <w:rsid w:val="003B26AA"/>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A37"/>
    <w:rsid w:val="003D26A9"/>
    <w:rsid w:val="003D419F"/>
    <w:rsid w:val="003D4250"/>
    <w:rsid w:val="003D4AA4"/>
    <w:rsid w:val="003D4C9D"/>
    <w:rsid w:val="003D4CA6"/>
    <w:rsid w:val="003D4CBF"/>
    <w:rsid w:val="003D4CCB"/>
    <w:rsid w:val="003D5DCB"/>
    <w:rsid w:val="003D5F0C"/>
    <w:rsid w:val="003D6706"/>
    <w:rsid w:val="003D717F"/>
    <w:rsid w:val="003D736F"/>
    <w:rsid w:val="003D7778"/>
    <w:rsid w:val="003D7C2B"/>
    <w:rsid w:val="003D7CEC"/>
    <w:rsid w:val="003D7CFA"/>
    <w:rsid w:val="003D7D42"/>
    <w:rsid w:val="003E0693"/>
    <w:rsid w:val="003E0E80"/>
    <w:rsid w:val="003E151C"/>
    <w:rsid w:val="003E1A13"/>
    <w:rsid w:val="003E2663"/>
    <w:rsid w:val="003E2F67"/>
    <w:rsid w:val="003E35DE"/>
    <w:rsid w:val="003E4337"/>
    <w:rsid w:val="003E4354"/>
    <w:rsid w:val="003E4912"/>
    <w:rsid w:val="003E4ADC"/>
    <w:rsid w:val="003E4DCD"/>
    <w:rsid w:val="003E603F"/>
    <w:rsid w:val="003E6FF9"/>
    <w:rsid w:val="003E7456"/>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3A6"/>
    <w:rsid w:val="0041349D"/>
    <w:rsid w:val="0041372A"/>
    <w:rsid w:val="0041376F"/>
    <w:rsid w:val="0041390E"/>
    <w:rsid w:val="00413977"/>
    <w:rsid w:val="00413A16"/>
    <w:rsid w:val="00414094"/>
    <w:rsid w:val="004142D7"/>
    <w:rsid w:val="00414DAE"/>
    <w:rsid w:val="00414F67"/>
    <w:rsid w:val="004156EE"/>
    <w:rsid w:val="0041585F"/>
    <w:rsid w:val="00415963"/>
    <w:rsid w:val="00415DDF"/>
    <w:rsid w:val="00415E15"/>
    <w:rsid w:val="00416021"/>
    <w:rsid w:val="004164FA"/>
    <w:rsid w:val="0041669D"/>
    <w:rsid w:val="00416AC5"/>
    <w:rsid w:val="00416B45"/>
    <w:rsid w:val="00416E12"/>
    <w:rsid w:val="00417164"/>
    <w:rsid w:val="00417282"/>
    <w:rsid w:val="00417EA9"/>
    <w:rsid w:val="00417F19"/>
    <w:rsid w:val="004205D5"/>
    <w:rsid w:val="00420F7E"/>
    <w:rsid w:val="004218CA"/>
    <w:rsid w:val="004219C3"/>
    <w:rsid w:val="00421EAB"/>
    <w:rsid w:val="00423B9D"/>
    <w:rsid w:val="0042501F"/>
    <w:rsid w:val="00425491"/>
    <w:rsid w:val="0042549D"/>
    <w:rsid w:val="004256FE"/>
    <w:rsid w:val="00425815"/>
    <w:rsid w:val="0042594D"/>
    <w:rsid w:val="00425A11"/>
    <w:rsid w:val="00425A72"/>
    <w:rsid w:val="004260CB"/>
    <w:rsid w:val="00426876"/>
    <w:rsid w:val="00426ADD"/>
    <w:rsid w:val="00427222"/>
    <w:rsid w:val="00430B05"/>
    <w:rsid w:val="00431557"/>
    <w:rsid w:val="00431BB7"/>
    <w:rsid w:val="00431CC8"/>
    <w:rsid w:val="00431CEF"/>
    <w:rsid w:val="00431D1E"/>
    <w:rsid w:val="0043292A"/>
    <w:rsid w:val="00432CE6"/>
    <w:rsid w:val="00432DE1"/>
    <w:rsid w:val="00433A63"/>
    <w:rsid w:val="00433E63"/>
    <w:rsid w:val="00434ABD"/>
    <w:rsid w:val="00434BE2"/>
    <w:rsid w:val="00434F5C"/>
    <w:rsid w:val="00435F61"/>
    <w:rsid w:val="004367AD"/>
    <w:rsid w:val="00437DE6"/>
    <w:rsid w:val="00440967"/>
    <w:rsid w:val="00440B7C"/>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7A8"/>
    <w:rsid w:val="0045684C"/>
    <w:rsid w:val="00457B2C"/>
    <w:rsid w:val="00457D4C"/>
    <w:rsid w:val="004603DE"/>
    <w:rsid w:val="0046072B"/>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E72"/>
    <w:rsid w:val="00466B68"/>
    <w:rsid w:val="0046727D"/>
    <w:rsid w:val="004675FC"/>
    <w:rsid w:val="004678D4"/>
    <w:rsid w:val="004704C4"/>
    <w:rsid w:val="0047197D"/>
    <w:rsid w:val="00472352"/>
    <w:rsid w:val="00472F0C"/>
    <w:rsid w:val="004733E9"/>
    <w:rsid w:val="00474BEB"/>
    <w:rsid w:val="0047550E"/>
    <w:rsid w:val="0047600A"/>
    <w:rsid w:val="00476A3B"/>
    <w:rsid w:val="00476D06"/>
    <w:rsid w:val="004773A7"/>
    <w:rsid w:val="004776A4"/>
    <w:rsid w:val="00477C53"/>
    <w:rsid w:val="004806D3"/>
    <w:rsid w:val="004822A4"/>
    <w:rsid w:val="004822F4"/>
    <w:rsid w:val="00483390"/>
    <w:rsid w:val="00483A2D"/>
    <w:rsid w:val="004844C7"/>
    <w:rsid w:val="0048456B"/>
    <w:rsid w:val="004845E5"/>
    <w:rsid w:val="00484E82"/>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BA9"/>
    <w:rsid w:val="004A2EF8"/>
    <w:rsid w:val="004A3677"/>
    <w:rsid w:val="004A4380"/>
    <w:rsid w:val="004A43AA"/>
    <w:rsid w:val="004A4595"/>
    <w:rsid w:val="004A4E4E"/>
    <w:rsid w:val="004A51B8"/>
    <w:rsid w:val="004A586D"/>
    <w:rsid w:val="004A662E"/>
    <w:rsid w:val="004A6E05"/>
    <w:rsid w:val="004A78CE"/>
    <w:rsid w:val="004B02FB"/>
    <w:rsid w:val="004B0D8D"/>
    <w:rsid w:val="004B1218"/>
    <w:rsid w:val="004B12CD"/>
    <w:rsid w:val="004B1518"/>
    <w:rsid w:val="004B1545"/>
    <w:rsid w:val="004B263D"/>
    <w:rsid w:val="004B2859"/>
    <w:rsid w:val="004B2C57"/>
    <w:rsid w:val="004B3D21"/>
    <w:rsid w:val="004B4008"/>
    <w:rsid w:val="004B40F2"/>
    <w:rsid w:val="004B4840"/>
    <w:rsid w:val="004B4A95"/>
    <w:rsid w:val="004B55DA"/>
    <w:rsid w:val="004B61DC"/>
    <w:rsid w:val="004B64B8"/>
    <w:rsid w:val="004B68D7"/>
    <w:rsid w:val="004B75BC"/>
    <w:rsid w:val="004C0061"/>
    <w:rsid w:val="004C0601"/>
    <w:rsid w:val="004C0848"/>
    <w:rsid w:val="004C0E61"/>
    <w:rsid w:val="004C1241"/>
    <w:rsid w:val="004C1E5C"/>
    <w:rsid w:val="004C2DDB"/>
    <w:rsid w:val="004C4FA4"/>
    <w:rsid w:val="004C500E"/>
    <w:rsid w:val="004C5298"/>
    <w:rsid w:val="004C5329"/>
    <w:rsid w:val="004C62A4"/>
    <w:rsid w:val="004C6414"/>
    <w:rsid w:val="004C7497"/>
    <w:rsid w:val="004C7CB2"/>
    <w:rsid w:val="004D0151"/>
    <w:rsid w:val="004D04D9"/>
    <w:rsid w:val="004D09A4"/>
    <w:rsid w:val="004D0B38"/>
    <w:rsid w:val="004D1072"/>
    <w:rsid w:val="004D17ED"/>
    <w:rsid w:val="004D1FB2"/>
    <w:rsid w:val="004D244F"/>
    <w:rsid w:val="004D278C"/>
    <w:rsid w:val="004D2F5B"/>
    <w:rsid w:val="004D3026"/>
    <w:rsid w:val="004D33D2"/>
    <w:rsid w:val="004D37B4"/>
    <w:rsid w:val="004D3F97"/>
    <w:rsid w:val="004D4176"/>
    <w:rsid w:val="004D5428"/>
    <w:rsid w:val="004D6157"/>
    <w:rsid w:val="004D677A"/>
    <w:rsid w:val="004D6A2D"/>
    <w:rsid w:val="004D6E82"/>
    <w:rsid w:val="004D6F68"/>
    <w:rsid w:val="004D711D"/>
    <w:rsid w:val="004D7EF9"/>
    <w:rsid w:val="004E118E"/>
    <w:rsid w:val="004E16EA"/>
    <w:rsid w:val="004E1A4C"/>
    <w:rsid w:val="004E22D6"/>
    <w:rsid w:val="004E331C"/>
    <w:rsid w:val="004E3836"/>
    <w:rsid w:val="004E3C31"/>
    <w:rsid w:val="004E4BF7"/>
    <w:rsid w:val="004E5115"/>
    <w:rsid w:val="004E55CC"/>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D9B"/>
    <w:rsid w:val="0052306A"/>
    <w:rsid w:val="00523857"/>
    <w:rsid w:val="005239AB"/>
    <w:rsid w:val="00523AA3"/>
    <w:rsid w:val="00523B56"/>
    <w:rsid w:val="005242AC"/>
    <w:rsid w:val="005247B1"/>
    <w:rsid w:val="00525F0B"/>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30C0"/>
    <w:rsid w:val="005337A5"/>
    <w:rsid w:val="00533BCD"/>
    <w:rsid w:val="00533D1B"/>
    <w:rsid w:val="00533F35"/>
    <w:rsid w:val="005343C7"/>
    <w:rsid w:val="00534C54"/>
    <w:rsid w:val="005361A6"/>
    <w:rsid w:val="00536A53"/>
    <w:rsid w:val="00536B40"/>
    <w:rsid w:val="00541256"/>
    <w:rsid w:val="0054131E"/>
    <w:rsid w:val="00541CC2"/>
    <w:rsid w:val="00542379"/>
    <w:rsid w:val="005429E3"/>
    <w:rsid w:val="00542DC7"/>
    <w:rsid w:val="00545424"/>
    <w:rsid w:val="0054568B"/>
    <w:rsid w:val="00545BF0"/>
    <w:rsid w:val="00545F7B"/>
    <w:rsid w:val="00546608"/>
    <w:rsid w:val="00546824"/>
    <w:rsid w:val="00546EF4"/>
    <w:rsid w:val="0054785C"/>
    <w:rsid w:val="00547937"/>
    <w:rsid w:val="0054798C"/>
    <w:rsid w:val="005501A1"/>
    <w:rsid w:val="00551216"/>
    <w:rsid w:val="00551C16"/>
    <w:rsid w:val="00551DDD"/>
    <w:rsid w:val="00552306"/>
    <w:rsid w:val="005524B8"/>
    <w:rsid w:val="0055304A"/>
    <w:rsid w:val="0055367D"/>
    <w:rsid w:val="00553AA5"/>
    <w:rsid w:val="0055420C"/>
    <w:rsid w:val="005546C7"/>
    <w:rsid w:val="005546F0"/>
    <w:rsid w:val="0055541A"/>
    <w:rsid w:val="005554DB"/>
    <w:rsid w:val="005557FA"/>
    <w:rsid w:val="0055693E"/>
    <w:rsid w:val="005573F7"/>
    <w:rsid w:val="005603EC"/>
    <w:rsid w:val="005603EE"/>
    <w:rsid w:val="00560592"/>
    <w:rsid w:val="00560737"/>
    <w:rsid w:val="00560ADE"/>
    <w:rsid w:val="00560E56"/>
    <w:rsid w:val="005611B0"/>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CE"/>
    <w:rsid w:val="00576A46"/>
    <w:rsid w:val="0057728C"/>
    <w:rsid w:val="00580141"/>
    <w:rsid w:val="0058023F"/>
    <w:rsid w:val="005802A2"/>
    <w:rsid w:val="0058083E"/>
    <w:rsid w:val="00580967"/>
    <w:rsid w:val="005815F5"/>
    <w:rsid w:val="005819DC"/>
    <w:rsid w:val="00584F00"/>
    <w:rsid w:val="00586537"/>
    <w:rsid w:val="00586956"/>
    <w:rsid w:val="00586DD7"/>
    <w:rsid w:val="005870CA"/>
    <w:rsid w:val="0058739D"/>
    <w:rsid w:val="00587782"/>
    <w:rsid w:val="005878EA"/>
    <w:rsid w:val="00590542"/>
    <w:rsid w:val="0059161B"/>
    <w:rsid w:val="005928F3"/>
    <w:rsid w:val="00592DF7"/>
    <w:rsid w:val="00593A70"/>
    <w:rsid w:val="00593FEE"/>
    <w:rsid w:val="00594CE8"/>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9F0"/>
    <w:rsid w:val="005B22FD"/>
    <w:rsid w:val="005B26AF"/>
    <w:rsid w:val="005B3A36"/>
    <w:rsid w:val="005B408A"/>
    <w:rsid w:val="005B42B6"/>
    <w:rsid w:val="005B4712"/>
    <w:rsid w:val="005B47B9"/>
    <w:rsid w:val="005B486E"/>
    <w:rsid w:val="005B4FE2"/>
    <w:rsid w:val="005B50FB"/>
    <w:rsid w:val="005B51F7"/>
    <w:rsid w:val="005B58BC"/>
    <w:rsid w:val="005B7178"/>
    <w:rsid w:val="005B7657"/>
    <w:rsid w:val="005B78E8"/>
    <w:rsid w:val="005B79EA"/>
    <w:rsid w:val="005B7B86"/>
    <w:rsid w:val="005C03C2"/>
    <w:rsid w:val="005C043B"/>
    <w:rsid w:val="005C0505"/>
    <w:rsid w:val="005C0C29"/>
    <w:rsid w:val="005C1931"/>
    <w:rsid w:val="005C1F96"/>
    <w:rsid w:val="005C1FA5"/>
    <w:rsid w:val="005C25B7"/>
    <w:rsid w:val="005C27E7"/>
    <w:rsid w:val="005C2B98"/>
    <w:rsid w:val="005C34BF"/>
    <w:rsid w:val="005C4220"/>
    <w:rsid w:val="005C4279"/>
    <w:rsid w:val="005C6728"/>
    <w:rsid w:val="005C6783"/>
    <w:rsid w:val="005C75C0"/>
    <w:rsid w:val="005C76DA"/>
    <w:rsid w:val="005D0413"/>
    <w:rsid w:val="005D044E"/>
    <w:rsid w:val="005D0520"/>
    <w:rsid w:val="005D0792"/>
    <w:rsid w:val="005D1057"/>
    <w:rsid w:val="005D16D0"/>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3C0"/>
    <w:rsid w:val="005E047F"/>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65E6"/>
    <w:rsid w:val="005E68EF"/>
    <w:rsid w:val="005E72E7"/>
    <w:rsid w:val="005E733A"/>
    <w:rsid w:val="005E73FB"/>
    <w:rsid w:val="005E7DD5"/>
    <w:rsid w:val="005F004A"/>
    <w:rsid w:val="005F0E08"/>
    <w:rsid w:val="005F2460"/>
    <w:rsid w:val="005F3104"/>
    <w:rsid w:val="005F358A"/>
    <w:rsid w:val="005F488D"/>
    <w:rsid w:val="005F499C"/>
    <w:rsid w:val="005F4B3D"/>
    <w:rsid w:val="005F4D96"/>
    <w:rsid w:val="005F4FB4"/>
    <w:rsid w:val="005F54E6"/>
    <w:rsid w:val="005F5953"/>
    <w:rsid w:val="005F5E10"/>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C0A"/>
    <w:rsid w:val="006061E7"/>
    <w:rsid w:val="006100A8"/>
    <w:rsid w:val="00610758"/>
    <w:rsid w:val="006112DD"/>
    <w:rsid w:val="00611858"/>
    <w:rsid w:val="00611D7A"/>
    <w:rsid w:val="0061219F"/>
    <w:rsid w:val="00613C7D"/>
    <w:rsid w:val="00614018"/>
    <w:rsid w:val="00614C99"/>
    <w:rsid w:val="00615149"/>
    <w:rsid w:val="00616804"/>
    <w:rsid w:val="0061711A"/>
    <w:rsid w:val="00617627"/>
    <w:rsid w:val="006177C8"/>
    <w:rsid w:val="00617E12"/>
    <w:rsid w:val="0062009A"/>
    <w:rsid w:val="006208DF"/>
    <w:rsid w:val="00620A60"/>
    <w:rsid w:val="006216AE"/>
    <w:rsid w:val="00621D3D"/>
    <w:rsid w:val="00621F26"/>
    <w:rsid w:val="00622A77"/>
    <w:rsid w:val="00622AE9"/>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CBF"/>
    <w:rsid w:val="00637FF8"/>
    <w:rsid w:val="0064025A"/>
    <w:rsid w:val="00640350"/>
    <w:rsid w:val="00640740"/>
    <w:rsid w:val="00640763"/>
    <w:rsid w:val="006423AA"/>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60CA"/>
    <w:rsid w:val="006566F0"/>
    <w:rsid w:val="00656714"/>
    <w:rsid w:val="006567C0"/>
    <w:rsid w:val="00657CE2"/>
    <w:rsid w:val="00660051"/>
    <w:rsid w:val="00661436"/>
    <w:rsid w:val="006618BA"/>
    <w:rsid w:val="00661E9A"/>
    <w:rsid w:val="00661F1C"/>
    <w:rsid w:val="006627AD"/>
    <w:rsid w:val="006629EA"/>
    <w:rsid w:val="00662A60"/>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A32"/>
    <w:rsid w:val="006872EF"/>
    <w:rsid w:val="006902FA"/>
    <w:rsid w:val="006906E9"/>
    <w:rsid w:val="00690D35"/>
    <w:rsid w:val="00690D77"/>
    <w:rsid w:val="00690DC5"/>
    <w:rsid w:val="00690DE2"/>
    <w:rsid w:val="00691722"/>
    <w:rsid w:val="00691FCD"/>
    <w:rsid w:val="006921C4"/>
    <w:rsid w:val="00693414"/>
    <w:rsid w:val="0069391A"/>
    <w:rsid w:val="00693F25"/>
    <w:rsid w:val="00694CF7"/>
    <w:rsid w:val="00694D60"/>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4BA"/>
    <w:rsid w:val="006B78D8"/>
    <w:rsid w:val="006B7AC3"/>
    <w:rsid w:val="006B7E30"/>
    <w:rsid w:val="006B7F85"/>
    <w:rsid w:val="006C05F3"/>
    <w:rsid w:val="006C0708"/>
    <w:rsid w:val="006C1A27"/>
    <w:rsid w:val="006C1A48"/>
    <w:rsid w:val="006C1E0D"/>
    <w:rsid w:val="006C2187"/>
    <w:rsid w:val="006C2753"/>
    <w:rsid w:val="006C2EDD"/>
    <w:rsid w:val="006C366D"/>
    <w:rsid w:val="006C36D0"/>
    <w:rsid w:val="006C40A0"/>
    <w:rsid w:val="006C4335"/>
    <w:rsid w:val="006C501D"/>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FB4"/>
    <w:rsid w:val="006D5FBA"/>
    <w:rsid w:val="006D648E"/>
    <w:rsid w:val="006D673F"/>
    <w:rsid w:val="006D6AB5"/>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6F8"/>
    <w:rsid w:val="00700833"/>
    <w:rsid w:val="00700AED"/>
    <w:rsid w:val="00700E89"/>
    <w:rsid w:val="00702276"/>
    <w:rsid w:val="007024AB"/>
    <w:rsid w:val="007029F1"/>
    <w:rsid w:val="00703478"/>
    <w:rsid w:val="0070348C"/>
    <w:rsid w:val="007039A0"/>
    <w:rsid w:val="00703EB1"/>
    <w:rsid w:val="00704910"/>
    <w:rsid w:val="007052BD"/>
    <w:rsid w:val="00705410"/>
    <w:rsid w:val="00705E78"/>
    <w:rsid w:val="007060C9"/>
    <w:rsid w:val="00706679"/>
    <w:rsid w:val="00706818"/>
    <w:rsid w:val="00706CF5"/>
    <w:rsid w:val="00706D78"/>
    <w:rsid w:val="00707064"/>
    <w:rsid w:val="007077F0"/>
    <w:rsid w:val="00707B7D"/>
    <w:rsid w:val="00707F18"/>
    <w:rsid w:val="0071023B"/>
    <w:rsid w:val="007111FC"/>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1BEF"/>
    <w:rsid w:val="00742ED1"/>
    <w:rsid w:val="00743978"/>
    <w:rsid w:val="007439B9"/>
    <w:rsid w:val="00743E17"/>
    <w:rsid w:val="00745809"/>
    <w:rsid w:val="00745A6B"/>
    <w:rsid w:val="00745DC5"/>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F4B"/>
    <w:rsid w:val="00762637"/>
    <w:rsid w:val="00762CBF"/>
    <w:rsid w:val="0076334F"/>
    <w:rsid w:val="0076381B"/>
    <w:rsid w:val="007643B1"/>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820"/>
    <w:rsid w:val="00797B08"/>
    <w:rsid w:val="007A0A9A"/>
    <w:rsid w:val="007A1493"/>
    <w:rsid w:val="007A1924"/>
    <w:rsid w:val="007A1CEC"/>
    <w:rsid w:val="007A2273"/>
    <w:rsid w:val="007A250F"/>
    <w:rsid w:val="007A26B0"/>
    <w:rsid w:val="007A2CCF"/>
    <w:rsid w:val="007A2D0E"/>
    <w:rsid w:val="007A35A0"/>
    <w:rsid w:val="007A45D9"/>
    <w:rsid w:val="007A4B73"/>
    <w:rsid w:val="007A526B"/>
    <w:rsid w:val="007A5733"/>
    <w:rsid w:val="007A583E"/>
    <w:rsid w:val="007A595D"/>
    <w:rsid w:val="007A5B08"/>
    <w:rsid w:val="007A6483"/>
    <w:rsid w:val="007A662C"/>
    <w:rsid w:val="007A6AB9"/>
    <w:rsid w:val="007A7C21"/>
    <w:rsid w:val="007A7EFB"/>
    <w:rsid w:val="007B010D"/>
    <w:rsid w:val="007B048B"/>
    <w:rsid w:val="007B1A4E"/>
    <w:rsid w:val="007B1D9C"/>
    <w:rsid w:val="007B2818"/>
    <w:rsid w:val="007B3943"/>
    <w:rsid w:val="007B4506"/>
    <w:rsid w:val="007B4D2E"/>
    <w:rsid w:val="007B512A"/>
    <w:rsid w:val="007B5133"/>
    <w:rsid w:val="007B57D0"/>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C1A"/>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C44"/>
    <w:rsid w:val="00833F75"/>
    <w:rsid w:val="008340B1"/>
    <w:rsid w:val="008342B6"/>
    <w:rsid w:val="00834B56"/>
    <w:rsid w:val="00835151"/>
    <w:rsid w:val="008352F6"/>
    <w:rsid w:val="0083568C"/>
    <w:rsid w:val="00836258"/>
    <w:rsid w:val="0083669D"/>
    <w:rsid w:val="00837155"/>
    <w:rsid w:val="00837CF6"/>
    <w:rsid w:val="00837EEB"/>
    <w:rsid w:val="00841BE9"/>
    <w:rsid w:val="00842376"/>
    <w:rsid w:val="00842AD9"/>
    <w:rsid w:val="0084327B"/>
    <w:rsid w:val="008432DF"/>
    <w:rsid w:val="00843B67"/>
    <w:rsid w:val="008441AF"/>
    <w:rsid w:val="00844816"/>
    <w:rsid w:val="00844A0C"/>
    <w:rsid w:val="00845272"/>
    <w:rsid w:val="008452C0"/>
    <w:rsid w:val="00845435"/>
    <w:rsid w:val="008458EB"/>
    <w:rsid w:val="00845FC9"/>
    <w:rsid w:val="00846707"/>
    <w:rsid w:val="0084676A"/>
    <w:rsid w:val="00846C07"/>
    <w:rsid w:val="00847222"/>
    <w:rsid w:val="008473B3"/>
    <w:rsid w:val="008476EB"/>
    <w:rsid w:val="00847A33"/>
    <w:rsid w:val="00850817"/>
    <w:rsid w:val="00850BF6"/>
    <w:rsid w:val="00851546"/>
    <w:rsid w:val="0085214F"/>
    <w:rsid w:val="0085238A"/>
    <w:rsid w:val="008525BE"/>
    <w:rsid w:val="0085260B"/>
    <w:rsid w:val="0085286F"/>
    <w:rsid w:val="00853A31"/>
    <w:rsid w:val="00854157"/>
    <w:rsid w:val="00854A4B"/>
    <w:rsid w:val="00855223"/>
    <w:rsid w:val="00855832"/>
    <w:rsid w:val="00856D69"/>
    <w:rsid w:val="008570CF"/>
    <w:rsid w:val="00857885"/>
    <w:rsid w:val="00857A97"/>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712F"/>
    <w:rsid w:val="008776D0"/>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FF2"/>
    <w:rsid w:val="00897A29"/>
    <w:rsid w:val="008A0B06"/>
    <w:rsid w:val="008A14EE"/>
    <w:rsid w:val="008A1B54"/>
    <w:rsid w:val="008A3053"/>
    <w:rsid w:val="008A30A7"/>
    <w:rsid w:val="008A366A"/>
    <w:rsid w:val="008A3A20"/>
    <w:rsid w:val="008A47B2"/>
    <w:rsid w:val="008A5280"/>
    <w:rsid w:val="008A584E"/>
    <w:rsid w:val="008A6500"/>
    <w:rsid w:val="008A7D55"/>
    <w:rsid w:val="008B00D7"/>
    <w:rsid w:val="008B044C"/>
    <w:rsid w:val="008B0B46"/>
    <w:rsid w:val="008B11A4"/>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2CA"/>
    <w:rsid w:val="008C24CC"/>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33D7"/>
    <w:rsid w:val="008D35D0"/>
    <w:rsid w:val="008D3722"/>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9D4"/>
    <w:rsid w:val="008E2DB6"/>
    <w:rsid w:val="008E317F"/>
    <w:rsid w:val="008E3B27"/>
    <w:rsid w:val="008E3E98"/>
    <w:rsid w:val="008E48DB"/>
    <w:rsid w:val="008E50AD"/>
    <w:rsid w:val="008E62E1"/>
    <w:rsid w:val="008E6F44"/>
    <w:rsid w:val="008E782C"/>
    <w:rsid w:val="008E7C8E"/>
    <w:rsid w:val="008E7CBE"/>
    <w:rsid w:val="008F018B"/>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797E"/>
    <w:rsid w:val="008F7A3F"/>
    <w:rsid w:val="00900389"/>
    <w:rsid w:val="009010BE"/>
    <w:rsid w:val="009011AB"/>
    <w:rsid w:val="0090247B"/>
    <w:rsid w:val="00902787"/>
    <w:rsid w:val="009027EC"/>
    <w:rsid w:val="0090290F"/>
    <w:rsid w:val="00902CAC"/>
    <w:rsid w:val="00902F5C"/>
    <w:rsid w:val="00903199"/>
    <w:rsid w:val="009037F0"/>
    <w:rsid w:val="00903F21"/>
    <w:rsid w:val="00903F63"/>
    <w:rsid w:val="0090407C"/>
    <w:rsid w:val="009041FA"/>
    <w:rsid w:val="00905247"/>
    <w:rsid w:val="00905403"/>
    <w:rsid w:val="00905409"/>
    <w:rsid w:val="00905E08"/>
    <w:rsid w:val="009060F7"/>
    <w:rsid w:val="00906731"/>
    <w:rsid w:val="0090710A"/>
    <w:rsid w:val="00910E3D"/>
    <w:rsid w:val="00911590"/>
    <w:rsid w:val="00913BA9"/>
    <w:rsid w:val="00914487"/>
    <w:rsid w:val="00914812"/>
    <w:rsid w:val="00915139"/>
    <w:rsid w:val="009151E1"/>
    <w:rsid w:val="00915644"/>
    <w:rsid w:val="0091588B"/>
    <w:rsid w:val="00915979"/>
    <w:rsid w:val="00916611"/>
    <w:rsid w:val="00916AD2"/>
    <w:rsid w:val="009170E6"/>
    <w:rsid w:val="009171A1"/>
    <w:rsid w:val="009174DC"/>
    <w:rsid w:val="00917576"/>
    <w:rsid w:val="0091792E"/>
    <w:rsid w:val="00921D3F"/>
    <w:rsid w:val="00922D7C"/>
    <w:rsid w:val="009239BB"/>
    <w:rsid w:val="00923FA6"/>
    <w:rsid w:val="00924D19"/>
    <w:rsid w:val="0092567E"/>
    <w:rsid w:val="0092651E"/>
    <w:rsid w:val="00926A50"/>
    <w:rsid w:val="00926B15"/>
    <w:rsid w:val="00926B7C"/>
    <w:rsid w:val="00926D81"/>
    <w:rsid w:val="00930252"/>
    <w:rsid w:val="0093069F"/>
    <w:rsid w:val="009307C6"/>
    <w:rsid w:val="00931524"/>
    <w:rsid w:val="009317B7"/>
    <w:rsid w:val="00931A70"/>
    <w:rsid w:val="00931F6E"/>
    <w:rsid w:val="00932496"/>
    <w:rsid w:val="0093313F"/>
    <w:rsid w:val="00933981"/>
    <w:rsid w:val="00933D46"/>
    <w:rsid w:val="00934951"/>
    <w:rsid w:val="00934C53"/>
    <w:rsid w:val="00935099"/>
    <w:rsid w:val="00935487"/>
    <w:rsid w:val="00935C92"/>
    <w:rsid w:val="0093670A"/>
    <w:rsid w:val="009367F4"/>
    <w:rsid w:val="00936962"/>
    <w:rsid w:val="0093757B"/>
    <w:rsid w:val="009375D1"/>
    <w:rsid w:val="009376AB"/>
    <w:rsid w:val="00937C66"/>
    <w:rsid w:val="0094018A"/>
    <w:rsid w:val="009406C6"/>
    <w:rsid w:val="00940945"/>
    <w:rsid w:val="00940E94"/>
    <w:rsid w:val="0094137B"/>
    <w:rsid w:val="009422FB"/>
    <w:rsid w:val="00942677"/>
    <w:rsid w:val="009428DD"/>
    <w:rsid w:val="009437ED"/>
    <w:rsid w:val="009445F6"/>
    <w:rsid w:val="00945EB1"/>
    <w:rsid w:val="009461BD"/>
    <w:rsid w:val="00946298"/>
    <w:rsid w:val="00946A01"/>
    <w:rsid w:val="00946A28"/>
    <w:rsid w:val="009479EF"/>
    <w:rsid w:val="009502F8"/>
    <w:rsid w:val="00950482"/>
    <w:rsid w:val="0095080E"/>
    <w:rsid w:val="00950C17"/>
    <w:rsid w:val="0095117E"/>
    <w:rsid w:val="009525ED"/>
    <w:rsid w:val="0095261D"/>
    <w:rsid w:val="009528D1"/>
    <w:rsid w:val="00952A2B"/>
    <w:rsid w:val="00952B84"/>
    <w:rsid w:val="00952D49"/>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61D"/>
    <w:rsid w:val="009612A1"/>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7484"/>
    <w:rsid w:val="009712C6"/>
    <w:rsid w:val="0097176C"/>
    <w:rsid w:val="009717D9"/>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339C"/>
    <w:rsid w:val="009D34B0"/>
    <w:rsid w:val="009D3EFB"/>
    <w:rsid w:val="009D3FB9"/>
    <w:rsid w:val="009D4386"/>
    <w:rsid w:val="009D4581"/>
    <w:rsid w:val="009D4828"/>
    <w:rsid w:val="009D4B51"/>
    <w:rsid w:val="009D4BF9"/>
    <w:rsid w:val="009D5C18"/>
    <w:rsid w:val="009D5FEE"/>
    <w:rsid w:val="009D6ACF"/>
    <w:rsid w:val="009D6CD0"/>
    <w:rsid w:val="009D75E9"/>
    <w:rsid w:val="009D79F3"/>
    <w:rsid w:val="009D7B6F"/>
    <w:rsid w:val="009D7EFE"/>
    <w:rsid w:val="009E0B31"/>
    <w:rsid w:val="009E150D"/>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CCA"/>
    <w:rsid w:val="009F275B"/>
    <w:rsid w:val="009F2BF1"/>
    <w:rsid w:val="009F2DE0"/>
    <w:rsid w:val="009F347C"/>
    <w:rsid w:val="009F3BFA"/>
    <w:rsid w:val="009F4896"/>
    <w:rsid w:val="009F4973"/>
    <w:rsid w:val="009F54C9"/>
    <w:rsid w:val="009F5B02"/>
    <w:rsid w:val="009F6450"/>
    <w:rsid w:val="009F6FF8"/>
    <w:rsid w:val="009F78DF"/>
    <w:rsid w:val="009F7A66"/>
    <w:rsid w:val="009F7FA8"/>
    <w:rsid w:val="00A003A6"/>
    <w:rsid w:val="00A007DD"/>
    <w:rsid w:val="00A00A56"/>
    <w:rsid w:val="00A00B15"/>
    <w:rsid w:val="00A00EE4"/>
    <w:rsid w:val="00A0146C"/>
    <w:rsid w:val="00A01E2F"/>
    <w:rsid w:val="00A023D9"/>
    <w:rsid w:val="00A0244D"/>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2464"/>
    <w:rsid w:val="00A1294A"/>
    <w:rsid w:val="00A1382F"/>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EF"/>
    <w:rsid w:val="00A376FA"/>
    <w:rsid w:val="00A402CF"/>
    <w:rsid w:val="00A40BC8"/>
    <w:rsid w:val="00A40FC0"/>
    <w:rsid w:val="00A41D3C"/>
    <w:rsid w:val="00A41E85"/>
    <w:rsid w:val="00A4230C"/>
    <w:rsid w:val="00A42892"/>
    <w:rsid w:val="00A430B2"/>
    <w:rsid w:val="00A434A8"/>
    <w:rsid w:val="00A4355C"/>
    <w:rsid w:val="00A43F03"/>
    <w:rsid w:val="00A44044"/>
    <w:rsid w:val="00A4422C"/>
    <w:rsid w:val="00A44581"/>
    <w:rsid w:val="00A448CC"/>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A24"/>
    <w:rsid w:val="00A81C95"/>
    <w:rsid w:val="00A81D47"/>
    <w:rsid w:val="00A8205B"/>
    <w:rsid w:val="00A821CB"/>
    <w:rsid w:val="00A8295A"/>
    <w:rsid w:val="00A82A15"/>
    <w:rsid w:val="00A8322E"/>
    <w:rsid w:val="00A8323D"/>
    <w:rsid w:val="00A83943"/>
    <w:rsid w:val="00A84141"/>
    <w:rsid w:val="00A84637"/>
    <w:rsid w:val="00A849A0"/>
    <w:rsid w:val="00A87EEE"/>
    <w:rsid w:val="00A9099F"/>
    <w:rsid w:val="00A90DDF"/>
    <w:rsid w:val="00A9118A"/>
    <w:rsid w:val="00A91280"/>
    <w:rsid w:val="00A919E8"/>
    <w:rsid w:val="00A928E5"/>
    <w:rsid w:val="00A9339A"/>
    <w:rsid w:val="00A93554"/>
    <w:rsid w:val="00A93E38"/>
    <w:rsid w:val="00A9455B"/>
    <w:rsid w:val="00A94C1C"/>
    <w:rsid w:val="00A95066"/>
    <w:rsid w:val="00A95499"/>
    <w:rsid w:val="00A95597"/>
    <w:rsid w:val="00A9569C"/>
    <w:rsid w:val="00A96775"/>
    <w:rsid w:val="00A96FCB"/>
    <w:rsid w:val="00A97499"/>
    <w:rsid w:val="00A97653"/>
    <w:rsid w:val="00A97B34"/>
    <w:rsid w:val="00AA0169"/>
    <w:rsid w:val="00AA0975"/>
    <w:rsid w:val="00AA0AAF"/>
    <w:rsid w:val="00AA0C11"/>
    <w:rsid w:val="00AA2C6F"/>
    <w:rsid w:val="00AA32C6"/>
    <w:rsid w:val="00AA39B2"/>
    <w:rsid w:val="00AA3A11"/>
    <w:rsid w:val="00AA5036"/>
    <w:rsid w:val="00AA5257"/>
    <w:rsid w:val="00AA598A"/>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6275"/>
    <w:rsid w:val="00AB64B9"/>
    <w:rsid w:val="00AB65FE"/>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FDA"/>
    <w:rsid w:val="00AD5123"/>
    <w:rsid w:val="00AD530D"/>
    <w:rsid w:val="00AD5677"/>
    <w:rsid w:val="00AD60AF"/>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226"/>
    <w:rsid w:val="00B1365D"/>
    <w:rsid w:val="00B13B88"/>
    <w:rsid w:val="00B13CBD"/>
    <w:rsid w:val="00B14140"/>
    <w:rsid w:val="00B15B9E"/>
    <w:rsid w:val="00B15F76"/>
    <w:rsid w:val="00B162E7"/>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1D06"/>
    <w:rsid w:val="00B31DAF"/>
    <w:rsid w:val="00B31E2B"/>
    <w:rsid w:val="00B31ED2"/>
    <w:rsid w:val="00B32A22"/>
    <w:rsid w:val="00B32B19"/>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C85"/>
    <w:rsid w:val="00B4386C"/>
    <w:rsid w:val="00B43CB4"/>
    <w:rsid w:val="00B4554A"/>
    <w:rsid w:val="00B456FA"/>
    <w:rsid w:val="00B467DF"/>
    <w:rsid w:val="00B46870"/>
    <w:rsid w:val="00B46B76"/>
    <w:rsid w:val="00B475E7"/>
    <w:rsid w:val="00B47E96"/>
    <w:rsid w:val="00B52FDC"/>
    <w:rsid w:val="00B5320A"/>
    <w:rsid w:val="00B537B5"/>
    <w:rsid w:val="00B53FA9"/>
    <w:rsid w:val="00B54CBD"/>
    <w:rsid w:val="00B55129"/>
    <w:rsid w:val="00B55398"/>
    <w:rsid w:val="00B556B5"/>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F50"/>
    <w:rsid w:val="00B7238B"/>
    <w:rsid w:val="00B7254E"/>
    <w:rsid w:val="00B73459"/>
    <w:rsid w:val="00B735B6"/>
    <w:rsid w:val="00B73610"/>
    <w:rsid w:val="00B74464"/>
    <w:rsid w:val="00B74812"/>
    <w:rsid w:val="00B74C00"/>
    <w:rsid w:val="00B75A4C"/>
    <w:rsid w:val="00B7716B"/>
    <w:rsid w:val="00B77537"/>
    <w:rsid w:val="00B779EB"/>
    <w:rsid w:val="00B77E6E"/>
    <w:rsid w:val="00B77F3E"/>
    <w:rsid w:val="00B8063A"/>
    <w:rsid w:val="00B80F5D"/>
    <w:rsid w:val="00B81742"/>
    <w:rsid w:val="00B81C22"/>
    <w:rsid w:val="00B81E8D"/>
    <w:rsid w:val="00B82409"/>
    <w:rsid w:val="00B8362C"/>
    <w:rsid w:val="00B83641"/>
    <w:rsid w:val="00B83926"/>
    <w:rsid w:val="00B8431E"/>
    <w:rsid w:val="00B848C6"/>
    <w:rsid w:val="00B84BB1"/>
    <w:rsid w:val="00B84F23"/>
    <w:rsid w:val="00B853F2"/>
    <w:rsid w:val="00B85555"/>
    <w:rsid w:val="00B859D3"/>
    <w:rsid w:val="00B85C35"/>
    <w:rsid w:val="00B85F0F"/>
    <w:rsid w:val="00B85FDA"/>
    <w:rsid w:val="00B86468"/>
    <w:rsid w:val="00B865C4"/>
    <w:rsid w:val="00B87918"/>
    <w:rsid w:val="00B90938"/>
    <w:rsid w:val="00B909C3"/>
    <w:rsid w:val="00B90C93"/>
    <w:rsid w:val="00B9117E"/>
    <w:rsid w:val="00B91951"/>
    <w:rsid w:val="00B92E9C"/>
    <w:rsid w:val="00B93178"/>
    <w:rsid w:val="00B932D7"/>
    <w:rsid w:val="00B9372D"/>
    <w:rsid w:val="00B93D8B"/>
    <w:rsid w:val="00B94A65"/>
    <w:rsid w:val="00B951A1"/>
    <w:rsid w:val="00B95A65"/>
    <w:rsid w:val="00B968A6"/>
    <w:rsid w:val="00B969D8"/>
    <w:rsid w:val="00B96BD9"/>
    <w:rsid w:val="00B96FF8"/>
    <w:rsid w:val="00B975F9"/>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71EA"/>
    <w:rsid w:val="00BA72A8"/>
    <w:rsid w:val="00BA7933"/>
    <w:rsid w:val="00BA7EDE"/>
    <w:rsid w:val="00BB0644"/>
    <w:rsid w:val="00BB1682"/>
    <w:rsid w:val="00BB2567"/>
    <w:rsid w:val="00BB2EB5"/>
    <w:rsid w:val="00BB332E"/>
    <w:rsid w:val="00BB3BD8"/>
    <w:rsid w:val="00BB3C6A"/>
    <w:rsid w:val="00BB4CBA"/>
    <w:rsid w:val="00BB507D"/>
    <w:rsid w:val="00BB5613"/>
    <w:rsid w:val="00BB594C"/>
    <w:rsid w:val="00BB5E0E"/>
    <w:rsid w:val="00BB6A53"/>
    <w:rsid w:val="00BC0161"/>
    <w:rsid w:val="00BC08E1"/>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580"/>
    <w:rsid w:val="00BE796B"/>
    <w:rsid w:val="00BE7FD3"/>
    <w:rsid w:val="00BF1692"/>
    <w:rsid w:val="00BF16B8"/>
    <w:rsid w:val="00BF1B88"/>
    <w:rsid w:val="00BF2068"/>
    <w:rsid w:val="00BF27E1"/>
    <w:rsid w:val="00BF2E91"/>
    <w:rsid w:val="00BF44FA"/>
    <w:rsid w:val="00BF4528"/>
    <w:rsid w:val="00BF6CFE"/>
    <w:rsid w:val="00C002AE"/>
    <w:rsid w:val="00C00763"/>
    <w:rsid w:val="00C00F8B"/>
    <w:rsid w:val="00C0112A"/>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6BF6"/>
    <w:rsid w:val="00C0784C"/>
    <w:rsid w:val="00C10353"/>
    <w:rsid w:val="00C1068D"/>
    <w:rsid w:val="00C108B2"/>
    <w:rsid w:val="00C10DD8"/>
    <w:rsid w:val="00C11121"/>
    <w:rsid w:val="00C11D41"/>
    <w:rsid w:val="00C12B05"/>
    <w:rsid w:val="00C134E8"/>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36DB"/>
    <w:rsid w:val="00C23D49"/>
    <w:rsid w:val="00C2448E"/>
    <w:rsid w:val="00C244AF"/>
    <w:rsid w:val="00C24E36"/>
    <w:rsid w:val="00C24E64"/>
    <w:rsid w:val="00C25708"/>
    <w:rsid w:val="00C25CBC"/>
    <w:rsid w:val="00C25D6D"/>
    <w:rsid w:val="00C260B5"/>
    <w:rsid w:val="00C26464"/>
    <w:rsid w:val="00C26654"/>
    <w:rsid w:val="00C266D1"/>
    <w:rsid w:val="00C27278"/>
    <w:rsid w:val="00C27507"/>
    <w:rsid w:val="00C27551"/>
    <w:rsid w:val="00C275B3"/>
    <w:rsid w:val="00C30F12"/>
    <w:rsid w:val="00C32DCA"/>
    <w:rsid w:val="00C33AA1"/>
    <w:rsid w:val="00C34105"/>
    <w:rsid w:val="00C34719"/>
    <w:rsid w:val="00C353DC"/>
    <w:rsid w:val="00C3596B"/>
    <w:rsid w:val="00C35EC8"/>
    <w:rsid w:val="00C36140"/>
    <w:rsid w:val="00C36BB3"/>
    <w:rsid w:val="00C372DD"/>
    <w:rsid w:val="00C374BE"/>
    <w:rsid w:val="00C37948"/>
    <w:rsid w:val="00C37D77"/>
    <w:rsid w:val="00C400C6"/>
    <w:rsid w:val="00C406B6"/>
    <w:rsid w:val="00C40D32"/>
    <w:rsid w:val="00C4137B"/>
    <w:rsid w:val="00C42250"/>
    <w:rsid w:val="00C42998"/>
    <w:rsid w:val="00C42D6F"/>
    <w:rsid w:val="00C43132"/>
    <w:rsid w:val="00C43348"/>
    <w:rsid w:val="00C43683"/>
    <w:rsid w:val="00C441B7"/>
    <w:rsid w:val="00C4503B"/>
    <w:rsid w:val="00C45234"/>
    <w:rsid w:val="00C45BCA"/>
    <w:rsid w:val="00C46261"/>
    <w:rsid w:val="00C4666D"/>
    <w:rsid w:val="00C46AB2"/>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60260"/>
    <w:rsid w:val="00C604D9"/>
    <w:rsid w:val="00C6097A"/>
    <w:rsid w:val="00C60A0B"/>
    <w:rsid w:val="00C60B02"/>
    <w:rsid w:val="00C613E6"/>
    <w:rsid w:val="00C619AA"/>
    <w:rsid w:val="00C61EFB"/>
    <w:rsid w:val="00C62C03"/>
    <w:rsid w:val="00C63735"/>
    <w:rsid w:val="00C63C1A"/>
    <w:rsid w:val="00C6410D"/>
    <w:rsid w:val="00C642EA"/>
    <w:rsid w:val="00C64816"/>
    <w:rsid w:val="00C64CDF"/>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D98"/>
    <w:rsid w:val="00C82004"/>
    <w:rsid w:val="00C821D5"/>
    <w:rsid w:val="00C82647"/>
    <w:rsid w:val="00C83679"/>
    <w:rsid w:val="00C83FF1"/>
    <w:rsid w:val="00C84049"/>
    <w:rsid w:val="00C8443F"/>
    <w:rsid w:val="00C84BF1"/>
    <w:rsid w:val="00C84DC4"/>
    <w:rsid w:val="00C860CA"/>
    <w:rsid w:val="00C86BFE"/>
    <w:rsid w:val="00C86C08"/>
    <w:rsid w:val="00C8759A"/>
    <w:rsid w:val="00C87FEB"/>
    <w:rsid w:val="00C905D9"/>
    <w:rsid w:val="00C906B1"/>
    <w:rsid w:val="00C90E77"/>
    <w:rsid w:val="00C90EB8"/>
    <w:rsid w:val="00C9170E"/>
    <w:rsid w:val="00C9188B"/>
    <w:rsid w:val="00C9272C"/>
    <w:rsid w:val="00C93126"/>
    <w:rsid w:val="00C933E4"/>
    <w:rsid w:val="00C94059"/>
    <w:rsid w:val="00C94BB0"/>
    <w:rsid w:val="00C94D9A"/>
    <w:rsid w:val="00C95985"/>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60CB"/>
    <w:rsid w:val="00CB7014"/>
    <w:rsid w:val="00CB7191"/>
    <w:rsid w:val="00CB71A6"/>
    <w:rsid w:val="00CB77EA"/>
    <w:rsid w:val="00CB7917"/>
    <w:rsid w:val="00CC004A"/>
    <w:rsid w:val="00CC00F2"/>
    <w:rsid w:val="00CC02D5"/>
    <w:rsid w:val="00CC0574"/>
    <w:rsid w:val="00CC07A0"/>
    <w:rsid w:val="00CC07A3"/>
    <w:rsid w:val="00CC08CB"/>
    <w:rsid w:val="00CC0E4B"/>
    <w:rsid w:val="00CC0F68"/>
    <w:rsid w:val="00CC13A2"/>
    <w:rsid w:val="00CC14CD"/>
    <w:rsid w:val="00CC17EC"/>
    <w:rsid w:val="00CC1AB0"/>
    <w:rsid w:val="00CC20C9"/>
    <w:rsid w:val="00CC20E2"/>
    <w:rsid w:val="00CC2519"/>
    <w:rsid w:val="00CC261F"/>
    <w:rsid w:val="00CC2FA4"/>
    <w:rsid w:val="00CC3173"/>
    <w:rsid w:val="00CC3924"/>
    <w:rsid w:val="00CC3B3D"/>
    <w:rsid w:val="00CC43CA"/>
    <w:rsid w:val="00CC4C4C"/>
    <w:rsid w:val="00CC4DD0"/>
    <w:rsid w:val="00CC5071"/>
    <w:rsid w:val="00CC560A"/>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B"/>
    <w:rsid w:val="00CD6523"/>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3039"/>
    <w:rsid w:val="00D24AF6"/>
    <w:rsid w:val="00D24B5B"/>
    <w:rsid w:val="00D24F0D"/>
    <w:rsid w:val="00D24F2B"/>
    <w:rsid w:val="00D2504C"/>
    <w:rsid w:val="00D25653"/>
    <w:rsid w:val="00D259FD"/>
    <w:rsid w:val="00D261A1"/>
    <w:rsid w:val="00D26741"/>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403AD"/>
    <w:rsid w:val="00D405AE"/>
    <w:rsid w:val="00D413F6"/>
    <w:rsid w:val="00D42103"/>
    <w:rsid w:val="00D4288A"/>
    <w:rsid w:val="00D4322A"/>
    <w:rsid w:val="00D43413"/>
    <w:rsid w:val="00D43C19"/>
    <w:rsid w:val="00D44D3A"/>
    <w:rsid w:val="00D44E2C"/>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3688"/>
    <w:rsid w:val="00D73B8B"/>
    <w:rsid w:val="00D73E3A"/>
    <w:rsid w:val="00D74B6B"/>
    <w:rsid w:val="00D7556A"/>
    <w:rsid w:val="00D770EC"/>
    <w:rsid w:val="00D776B4"/>
    <w:rsid w:val="00D77FFD"/>
    <w:rsid w:val="00D80668"/>
    <w:rsid w:val="00D809DD"/>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74A"/>
    <w:rsid w:val="00D90776"/>
    <w:rsid w:val="00D90939"/>
    <w:rsid w:val="00D90B6E"/>
    <w:rsid w:val="00D912EA"/>
    <w:rsid w:val="00D92B98"/>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ACB"/>
    <w:rsid w:val="00DA2837"/>
    <w:rsid w:val="00DA3097"/>
    <w:rsid w:val="00DA32E6"/>
    <w:rsid w:val="00DA4B76"/>
    <w:rsid w:val="00DA4DF4"/>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4A5"/>
    <w:rsid w:val="00DC49A4"/>
    <w:rsid w:val="00DC4F20"/>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F80"/>
    <w:rsid w:val="00DE084C"/>
    <w:rsid w:val="00DE1009"/>
    <w:rsid w:val="00DE10C6"/>
    <w:rsid w:val="00DE1EF1"/>
    <w:rsid w:val="00DE2282"/>
    <w:rsid w:val="00DE274C"/>
    <w:rsid w:val="00DE3250"/>
    <w:rsid w:val="00DE3C2B"/>
    <w:rsid w:val="00DE3FEF"/>
    <w:rsid w:val="00DE4382"/>
    <w:rsid w:val="00DE4DDB"/>
    <w:rsid w:val="00DE5003"/>
    <w:rsid w:val="00DE550F"/>
    <w:rsid w:val="00DE60A2"/>
    <w:rsid w:val="00DE6322"/>
    <w:rsid w:val="00DE682D"/>
    <w:rsid w:val="00DE7570"/>
    <w:rsid w:val="00DE7C27"/>
    <w:rsid w:val="00DE7D8F"/>
    <w:rsid w:val="00DE7F6C"/>
    <w:rsid w:val="00DF2A1A"/>
    <w:rsid w:val="00DF34DA"/>
    <w:rsid w:val="00DF3845"/>
    <w:rsid w:val="00DF496E"/>
    <w:rsid w:val="00DF4C24"/>
    <w:rsid w:val="00DF4C7A"/>
    <w:rsid w:val="00DF5028"/>
    <w:rsid w:val="00DF6792"/>
    <w:rsid w:val="00DF680A"/>
    <w:rsid w:val="00DF68C6"/>
    <w:rsid w:val="00DF73D4"/>
    <w:rsid w:val="00DF7656"/>
    <w:rsid w:val="00DF7A2F"/>
    <w:rsid w:val="00E00239"/>
    <w:rsid w:val="00E0095F"/>
    <w:rsid w:val="00E0195E"/>
    <w:rsid w:val="00E01D4F"/>
    <w:rsid w:val="00E0220B"/>
    <w:rsid w:val="00E02214"/>
    <w:rsid w:val="00E02E54"/>
    <w:rsid w:val="00E03A59"/>
    <w:rsid w:val="00E03A75"/>
    <w:rsid w:val="00E03EB1"/>
    <w:rsid w:val="00E04059"/>
    <w:rsid w:val="00E04E4E"/>
    <w:rsid w:val="00E059E1"/>
    <w:rsid w:val="00E05FEA"/>
    <w:rsid w:val="00E060F8"/>
    <w:rsid w:val="00E062FD"/>
    <w:rsid w:val="00E066EF"/>
    <w:rsid w:val="00E06BEF"/>
    <w:rsid w:val="00E06F0A"/>
    <w:rsid w:val="00E071B9"/>
    <w:rsid w:val="00E07519"/>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2AF"/>
    <w:rsid w:val="00E24AD1"/>
    <w:rsid w:val="00E257AD"/>
    <w:rsid w:val="00E26229"/>
    <w:rsid w:val="00E26271"/>
    <w:rsid w:val="00E263AA"/>
    <w:rsid w:val="00E2716F"/>
    <w:rsid w:val="00E27A54"/>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378D"/>
    <w:rsid w:val="00E43870"/>
    <w:rsid w:val="00E4460B"/>
    <w:rsid w:val="00E44AD6"/>
    <w:rsid w:val="00E452B9"/>
    <w:rsid w:val="00E454D5"/>
    <w:rsid w:val="00E45F88"/>
    <w:rsid w:val="00E465BF"/>
    <w:rsid w:val="00E46A30"/>
    <w:rsid w:val="00E46EDE"/>
    <w:rsid w:val="00E471BC"/>
    <w:rsid w:val="00E47516"/>
    <w:rsid w:val="00E47916"/>
    <w:rsid w:val="00E47F77"/>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AA2"/>
    <w:rsid w:val="00E5688C"/>
    <w:rsid w:val="00E57172"/>
    <w:rsid w:val="00E573C6"/>
    <w:rsid w:val="00E57526"/>
    <w:rsid w:val="00E57566"/>
    <w:rsid w:val="00E57B13"/>
    <w:rsid w:val="00E601AD"/>
    <w:rsid w:val="00E602A3"/>
    <w:rsid w:val="00E61597"/>
    <w:rsid w:val="00E61754"/>
    <w:rsid w:val="00E61D75"/>
    <w:rsid w:val="00E61DC9"/>
    <w:rsid w:val="00E62413"/>
    <w:rsid w:val="00E62897"/>
    <w:rsid w:val="00E629F9"/>
    <w:rsid w:val="00E637E9"/>
    <w:rsid w:val="00E63822"/>
    <w:rsid w:val="00E638C6"/>
    <w:rsid w:val="00E64FE3"/>
    <w:rsid w:val="00E654CB"/>
    <w:rsid w:val="00E66264"/>
    <w:rsid w:val="00E66867"/>
    <w:rsid w:val="00E66C35"/>
    <w:rsid w:val="00E66FEF"/>
    <w:rsid w:val="00E67139"/>
    <w:rsid w:val="00E672EB"/>
    <w:rsid w:val="00E6785F"/>
    <w:rsid w:val="00E71A46"/>
    <w:rsid w:val="00E71D17"/>
    <w:rsid w:val="00E71F3F"/>
    <w:rsid w:val="00E72066"/>
    <w:rsid w:val="00E720B0"/>
    <w:rsid w:val="00E72FAA"/>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960"/>
    <w:rsid w:val="00E90DA4"/>
    <w:rsid w:val="00E9139C"/>
    <w:rsid w:val="00E9178F"/>
    <w:rsid w:val="00E91C6C"/>
    <w:rsid w:val="00E92888"/>
    <w:rsid w:val="00E9331D"/>
    <w:rsid w:val="00E94397"/>
    <w:rsid w:val="00E94BC5"/>
    <w:rsid w:val="00E94CC0"/>
    <w:rsid w:val="00E95BD8"/>
    <w:rsid w:val="00E96429"/>
    <w:rsid w:val="00E9745F"/>
    <w:rsid w:val="00E97B37"/>
    <w:rsid w:val="00EA0257"/>
    <w:rsid w:val="00EA123B"/>
    <w:rsid w:val="00EA1BD5"/>
    <w:rsid w:val="00EA1EF5"/>
    <w:rsid w:val="00EA2AAD"/>
    <w:rsid w:val="00EA4178"/>
    <w:rsid w:val="00EA5001"/>
    <w:rsid w:val="00EA52CA"/>
    <w:rsid w:val="00EA5524"/>
    <w:rsid w:val="00EA5684"/>
    <w:rsid w:val="00EA653C"/>
    <w:rsid w:val="00EA66FD"/>
    <w:rsid w:val="00EA68D3"/>
    <w:rsid w:val="00EA6EC4"/>
    <w:rsid w:val="00EA7F87"/>
    <w:rsid w:val="00EB0336"/>
    <w:rsid w:val="00EB036D"/>
    <w:rsid w:val="00EB1420"/>
    <w:rsid w:val="00EB150B"/>
    <w:rsid w:val="00EB1692"/>
    <w:rsid w:val="00EB1806"/>
    <w:rsid w:val="00EB1D63"/>
    <w:rsid w:val="00EB23DE"/>
    <w:rsid w:val="00EB2A7A"/>
    <w:rsid w:val="00EB2C53"/>
    <w:rsid w:val="00EB37E5"/>
    <w:rsid w:val="00EB3FF6"/>
    <w:rsid w:val="00EB4131"/>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301C"/>
    <w:rsid w:val="00ED3C1A"/>
    <w:rsid w:val="00ED3DF9"/>
    <w:rsid w:val="00ED421D"/>
    <w:rsid w:val="00ED487B"/>
    <w:rsid w:val="00ED5353"/>
    <w:rsid w:val="00ED58D4"/>
    <w:rsid w:val="00ED672A"/>
    <w:rsid w:val="00ED7ED2"/>
    <w:rsid w:val="00EE07D0"/>
    <w:rsid w:val="00EE13CA"/>
    <w:rsid w:val="00EE154F"/>
    <w:rsid w:val="00EE1CC5"/>
    <w:rsid w:val="00EE1DE5"/>
    <w:rsid w:val="00EE256D"/>
    <w:rsid w:val="00EE3D61"/>
    <w:rsid w:val="00EE3F4B"/>
    <w:rsid w:val="00EE400E"/>
    <w:rsid w:val="00EE4382"/>
    <w:rsid w:val="00EE44FE"/>
    <w:rsid w:val="00EE4A13"/>
    <w:rsid w:val="00EE6018"/>
    <w:rsid w:val="00EE65DD"/>
    <w:rsid w:val="00EE678D"/>
    <w:rsid w:val="00EE7221"/>
    <w:rsid w:val="00EE741A"/>
    <w:rsid w:val="00EE78F3"/>
    <w:rsid w:val="00EF04C2"/>
    <w:rsid w:val="00EF0929"/>
    <w:rsid w:val="00EF1218"/>
    <w:rsid w:val="00EF1435"/>
    <w:rsid w:val="00EF18B4"/>
    <w:rsid w:val="00EF1CDF"/>
    <w:rsid w:val="00EF223B"/>
    <w:rsid w:val="00EF236D"/>
    <w:rsid w:val="00EF24D0"/>
    <w:rsid w:val="00EF2F5C"/>
    <w:rsid w:val="00EF3BF0"/>
    <w:rsid w:val="00EF3FF6"/>
    <w:rsid w:val="00EF4089"/>
    <w:rsid w:val="00EF592C"/>
    <w:rsid w:val="00EF6141"/>
    <w:rsid w:val="00EF6730"/>
    <w:rsid w:val="00EF71D4"/>
    <w:rsid w:val="00EF74E7"/>
    <w:rsid w:val="00EF770F"/>
    <w:rsid w:val="00EF7753"/>
    <w:rsid w:val="00F00646"/>
    <w:rsid w:val="00F009A6"/>
    <w:rsid w:val="00F00B38"/>
    <w:rsid w:val="00F00C12"/>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20D9"/>
    <w:rsid w:val="00F120FE"/>
    <w:rsid w:val="00F12354"/>
    <w:rsid w:val="00F136F7"/>
    <w:rsid w:val="00F14008"/>
    <w:rsid w:val="00F14E72"/>
    <w:rsid w:val="00F15201"/>
    <w:rsid w:val="00F15E82"/>
    <w:rsid w:val="00F15FFE"/>
    <w:rsid w:val="00F16B3F"/>
    <w:rsid w:val="00F16E51"/>
    <w:rsid w:val="00F175E0"/>
    <w:rsid w:val="00F17612"/>
    <w:rsid w:val="00F17C91"/>
    <w:rsid w:val="00F17F60"/>
    <w:rsid w:val="00F22C1E"/>
    <w:rsid w:val="00F236D4"/>
    <w:rsid w:val="00F23B13"/>
    <w:rsid w:val="00F240D3"/>
    <w:rsid w:val="00F24378"/>
    <w:rsid w:val="00F2467F"/>
    <w:rsid w:val="00F24DE0"/>
    <w:rsid w:val="00F2536F"/>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408"/>
    <w:rsid w:val="00F346D1"/>
    <w:rsid w:val="00F35644"/>
    <w:rsid w:val="00F35CDC"/>
    <w:rsid w:val="00F36CCB"/>
    <w:rsid w:val="00F37B69"/>
    <w:rsid w:val="00F4024D"/>
    <w:rsid w:val="00F40FA0"/>
    <w:rsid w:val="00F414C4"/>
    <w:rsid w:val="00F425E8"/>
    <w:rsid w:val="00F428DF"/>
    <w:rsid w:val="00F42BE7"/>
    <w:rsid w:val="00F42C7E"/>
    <w:rsid w:val="00F433EB"/>
    <w:rsid w:val="00F44146"/>
    <w:rsid w:val="00F4483E"/>
    <w:rsid w:val="00F45070"/>
    <w:rsid w:val="00F46AC6"/>
    <w:rsid w:val="00F46B37"/>
    <w:rsid w:val="00F46EC9"/>
    <w:rsid w:val="00F475D5"/>
    <w:rsid w:val="00F47BCD"/>
    <w:rsid w:val="00F47C97"/>
    <w:rsid w:val="00F47D0C"/>
    <w:rsid w:val="00F47D4A"/>
    <w:rsid w:val="00F50946"/>
    <w:rsid w:val="00F50BEB"/>
    <w:rsid w:val="00F50D2F"/>
    <w:rsid w:val="00F51C03"/>
    <w:rsid w:val="00F51F1E"/>
    <w:rsid w:val="00F53156"/>
    <w:rsid w:val="00F53837"/>
    <w:rsid w:val="00F5423E"/>
    <w:rsid w:val="00F5490C"/>
    <w:rsid w:val="00F54EA6"/>
    <w:rsid w:val="00F5516D"/>
    <w:rsid w:val="00F5596C"/>
    <w:rsid w:val="00F55983"/>
    <w:rsid w:val="00F560E0"/>
    <w:rsid w:val="00F563D4"/>
    <w:rsid w:val="00F563FF"/>
    <w:rsid w:val="00F5667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505D"/>
    <w:rsid w:val="00F752E6"/>
    <w:rsid w:val="00F755CA"/>
    <w:rsid w:val="00F75C77"/>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3939"/>
    <w:rsid w:val="00F9411B"/>
    <w:rsid w:val="00F942F0"/>
    <w:rsid w:val="00F94327"/>
    <w:rsid w:val="00F94616"/>
    <w:rsid w:val="00F948C1"/>
    <w:rsid w:val="00F94CEE"/>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583"/>
    <w:rsid w:val="00FB188B"/>
    <w:rsid w:val="00FB1BB8"/>
    <w:rsid w:val="00FB1FCE"/>
    <w:rsid w:val="00FB2AB0"/>
    <w:rsid w:val="00FB42A1"/>
    <w:rsid w:val="00FB42CC"/>
    <w:rsid w:val="00FB42F1"/>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7619"/>
    <w:rsid w:val="00FD0910"/>
    <w:rsid w:val="00FD093F"/>
    <w:rsid w:val="00FD1629"/>
    <w:rsid w:val="00FD1774"/>
    <w:rsid w:val="00FD1E67"/>
    <w:rsid w:val="00FD20B2"/>
    <w:rsid w:val="00FD28EF"/>
    <w:rsid w:val="00FD2A85"/>
    <w:rsid w:val="00FD2EC2"/>
    <w:rsid w:val="00FD2EF1"/>
    <w:rsid w:val="00FD3731"/>
    <w:rsid w:val="00FD3784"/>
    <w:rsid w:val="00FD3CD0"/>
    <w:rsid w:val="00FD3F76"/>
    <w:rsid w:val="00FD4490"/>
    <w:rsid w:val="00FD480C"/>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582"/>
    <w:rsid w:val="00FE40E6"/>
    <w:rsid w:val="00FE49B8"/>
    <w:rsid w:val="00FE5119"/>
    <w:rsid w:val="00FE5614"/>
    <w:rsid w:val="00FE5B9D"/>
    <w:rsid w:val="00FE5ED3"/>
    <w:rsid w:val="00FE6051"/>
    <w:rsid w:val="00FF1068"/>
    <w:rsid w:val="00FF11A3"/>
    <w:rsid w:val="00FF14CA"/>
    <w:rsid w:val="00FF24C1"/>
    <w:rsid w:val="00FF2559"/>
    <w:rsid w:val="00FF2727"/>
    <w:rsid w:val="00FF3B23"/>
    <w:rsid w:val="00FF3BBC"/>
    <w:rsid w:val="00FF41EA"/>
    <w:rsid w:val="00FF4589"/>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3,4,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semiHidden/>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semiHidden/>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9A6B-8C1E-4DD0-BB10-E8A9A88B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97</TotalTime>
  <Pages>8</Pages>
  <Words>2222</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12</cp:revision>
  <cp:lastPrinted>2010-03-26T14:51:00Z</cp:lastPrinted>
  <dcterms:created xsi:type="dcterms:W3CDTF">2016-11-04T11:08:00Z</dcterms:created>
  <dcterms:modified xsi:type="dcterms:W3CDTF">2016-11-05T13:38:00Z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